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6D02" w14:textId="77777777" w:rsidR="0068598B" w:rsidRPr="00812370" w:rsidRDefault="0068598B" w:rsidP="0068598B">
      <w:pPr>
        <w:pStyle w:val="Kop1"/>
      </w:pPr>
      <w:r w:rsidRPr="00812370">
        <w:t xml:space="preserve">Handvest voor dienstverlening </w:t>
      </w:r>
    </w:p>
    <w:p w14:paraId="5C41C555" w14:textId="77777777" w:rsidR="0068598B" w:rsidRPr="00812370" w:rsidRDefault="0068598B" w:rsidP="0068598B">
      <w:p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In dit Handvest leest u wat u van onze dienstverlening mag verwachten en volgens welke normen. Aan de hand van deze normen controleren wij jaarlijks hoe onze dienstverlening ervoor staat en waar wij ons kunnen verbeteren. Informatie hierover vindt u terug in het Burgerjaarverslag van de commissaris van de Koning en op </w:t>
      </w:r>
      <w:hyperlink r:id="rId7" w:history="1">
        <w:r w:rsidRPr="00D0654F">
          <w:rPr>
            <w:rStyle w:val="Hyperlink"/>
            <w:rFonts w:ascii="Roboto" w:eastAsia="Times New Roman" w:hAnsi="Roboto" w:cs="Times New Roman"/>
            <w:sz w:val="24"/>
            <w:szCs w:val="24"/>
            <w:lang w:eastAsia="nl-NL"/>
          </w:rPr>
          <w:t>http://www.provinciegroningen.nl</w:t>
        </w:r>
      </w:hyperlink>
      <w:r w:rsidRPr="00812370">
        <w:rPr>
          <w:rFonts w:ascii="Roboto" w:eastAsia="Times New Roman" w:hAnsi="Roboto" w:cs="Times New Roman"/>
          <w:sz w:val="24"/>
          <w:szCs w:val="24"/>
          <w:lang w:eastAsia="nl-NL"/>
        </w:rPr>
        <w:t>.</w:t>
      </w:r>
    </w:p>
    <w:p w14:paraId="623C4563" w14:textId="77777777" w:rsidR="0068598B" w:rsidRPr="00812370" w:rsidRDefault="0068598B" w:rsidP="0068598B">
      <w:pPr>
        <w:pStyle w:val="Kop2"/>
        <w:rPr>
          <w:rFonts w:eastAsia="Times New Roman"/>
          <w:lang w:val="en-US" w:eastAsia="nl-NL"/>
        </w:rPr>
      </w:pPr>
      <w:r w:rsidRPr="00812370">
        <w:rPr>
          <w:rFonts w:eastAsia="Times New Roman"/>
          <w:lang w:val="en-US" w:eastAsia="nl-NL"/>
        </w:rPr>
        <w:t xml:space="preserve">Kwaliteit van </w:t>
      </w:r>
      <w:proofErr w:type="spellStart"/>
      <w:r w:rsidRPr="00812370">
        <w:rPr>
          <w:rFonts w:eastAsia="Times New Roman"/>
          <w:lang w:val="en-US" w:eastAsia="nl-NL"/>
        </w:rPr>
        <w:t>dienstverlening</w:t>
      </w:r>
      <w:proofErr w:type="spellEnd"/>
    </w:p>
    <w:p w14:paraId="3D3EDC4E" w14:textId="77777777" w:rsidR="0068598B" w:rsidRPr="00812370" w:rsidRDefault="0068598B" w:rsidP="0068598B">
      <w:pPr>
        <w:numPr>
          <w:ilvl w:val="0"/>
          <w:numId w:val="17"/>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Wij behandelen u persoonlijk, deskundig, vriendelijk en correct.</w:t>
      </w:r>
    </w:p>
    <w:p w14:paraId="2F96610C" w14:textId="77777777" w:rsidR="0068598B" w:rsidRPr="00812370" w:rsidRDefault="0068598B" w:rsidP="0068598B">
      <w:pPr>
        <w:numPr>
          <w:ilvl w:val="0"/>
          <w:numId w:val="17"/>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Wij stellen uw inbreng en betrokkenheid op prijs en nemen deze serieus.</w:t>
      </w:r>
    </w:p>
    <w:p w14:paraId="3715D27E" w14:textId="77777777" w:rsidR="0068598B" w:rsidRPr="00812370" w:rsidRDefault="0068598B" w:rsidP="0068598B">
      <w:pPr>
        <w:numPr>
          <w:ilvl w:val="0"/>
          <w:numId w:val="17"/>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Wij zijn duidelijk over wat u van ons mag verwachten en wat wij van u verwachten.</w:t>
      </w:r>
    </w:p>
    <w:p w14:paraId="5B38EA0A" w14:textId="77777777" w:rsidR="0068598B" w:rsidRPr="00812370" w:rsidRDefault="0068598B" w:rsidP="0068598B">
      <w:pPr>
        <w:pStyle w:val="Kop2"/>
        <w:rPr>
          <w:rFonts w:eastAsia="Times New Roman"/>
          <w:lang w:eastAsia="nl-NL"/>
        </w:rPr>
      </w:pPr>
      <w:r w:rsidRPr="00812370">
        <w:rPr>
          <w:rFonts w:eastAsia="Times New Roman"/>
          <w:lang w:eastAsia="nl-NL"/>
        </w:rPr>
        <w:t>Bereikbaar zoals u wilt</w:t>
      </w:r>
    </w:p>
    <w:p w14:paraId="3177594D" w14:textId="77777777" w:rsidR="0068598B" w:rsidRPr="00812370" w:rsidRDefault="0068598B" w:rsidP="0068598B">
      <w:p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U kunt zelf kiezen op welke wijze u contact met ons zoekt: digitaal via e-mail en onze website, twitter of facebook (maar daar gelden beperkingen voor, zie ook punt 17), per brief, telefonisch, fax of via persoonlijk contact (balie). Wat u het prettigst vindt!</w:t>
      </w:r>
    </w:p>
    <w:p w14:paraId="4AA9A661" w14:textId="77777777" w:rsidR="0068598B" w:rsidRPr="00812370" w:rsidRDefault="0068598B" w:rsidP="0068598B">
      <w:p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Hoe kunt u ons bereiken?</w:t>
      </w:r>
    </w:p>
    <w:p w14:paraId="6960B50C" w14:textId="77777777" w:rsidR="0068598B" w:rsidRPr="00812370" w:rsidRDefault="0068598B" w:rsidP="0068598B">
      <w:pPr>
        <w:numPr>
          <w:ilvl w:val="0"/>
          <w:numId w:val="18"/>
        </w:numPr>
        <w:spacing w:before="100" w:beforeAutospacing="1" w:after="100" w:afterAutospacing="1"/>
        <w:rPr>
          <w:rFonts w:ascii="Roboto" w:eastAsia="Times New Roman" w:hAnsi="Roboto" w:cs="Times New Roman"/>
          <w:sz w:val="24"/>
          <w:szCs w:val="24"/>
          <w:lang w:val="en-US" w:eastAsia="nl-NL"/>
        </w:rPr>
      </w:pPr>
      <w:proofErr w:type="spellStart"/>
      <w:r w:rsidRPr="00812370">
        <w:rPr>
          <w:rFonts w:ascii="Roboto" w:eastAsia="Times New Roman" w:hAnsi="Roboto" w:cs="Times New Roman"/>
          <w:sz w:val="24"/>
          <w:szCs w:val="24"/>
          <w:lang w:val="en-US" w:eastAsia="nl-NL"/>
        </w:rPr>
        <w:t>Postadres</w:t>
      </w:r>
      <w:proofErr w:type="spellEnd"/>
      <w:r w:rsidRPr="00812370">
        <w:rPr>
          <w:rFonts w:ascii="Roboto" w:eastAsia="Times New Roman" w:hAnsi="Roboto" w:cs="Times New Roman"/>
          <w:sz w:val="24"/>
          <w:szCs w:val="24"/>
          <w:lang w:val="en-US" w:eastAsia="nl-NL"/>
        </w:rPr>
        <w:t>: Postbus 610, 9700 AP, Groningen</w:t>
      </w:r>
    </w:p>
    <w:p w14:paraId="3E0E7715" w14:textId="77777777" w:rsidR="0068598B" w:rsidRPr="00812370" w:rsidRDefault="0068598B" w:rsidP="0068598B">
      <w:pPr>
        <w:numPr>
          <w:ilvl w:val="0"/>
          <w:numId w:val="18"/>
        </w:numPr>
        <w:spacing w:before="100" w:beforeAutospacing="1" w:after="100" w:afterAutospacing="1"/>
        <w:rPr>
          <w:rFonts w:ascii="Roboto" w:eastAsia="Times New Roman" w:hAnsi="Roboto" w:cs="Times New Roman"/>
          <w:sz w:val="24"/>
          <w:szCs w:val="24"/>
          <w:lang w:val="en" w:eastAsia="nl-NL"/>
        </w:rPr>
      </w:pPr>
      <w:r w:rsidRPr="00812370">
        <w:rPr>
          <w:rFonts w:ascii="Roboto" w:eastAsia="Times New Roman" w:hAnsi="Roboto" w:cs="Times New Roman"/>
          <w:sz w:val="24"/>
          <w:szCs w:val="24"/>
          <w:lang w:val="en" w:eastAsia="nl-NL"/>
        </w:rPr>
        <w:t>Fax: 050 - 316 49 33</w:t>
      </w:r>
    </w:p>
    <w:p w14:paraId="4BFB45C8" w14:textId="77777777" w:rsidR="0068598B" w:rsidRPr="00812370" w:rsidRDefault="0068598B" w:rsidP="0068598B">
      <w:pPr>
        <w:numPr>
          <w:ilvl w:val="0"/>
          <w:numId w:val="18"/>
        </w:numPr>
        <w:spacing w:before="100" w:beforeAutospacing="1" w:after="100" w:afterAutospacing="1"/>
        <w:rPr>
          <w:rFonts w:ascii="Roboto" w:eastAsia="Times New Roman" w:hAnsi="Roboto" w:cs="Times New Roman"/>
          <w:sz w:val="24"/>
          <w:szCs w:val="24"/>
          <w:lang w:val="en" w:eastAsia="nl-NL"/>
        </w:rPr>
      </w:pPr>
      <w:r w:rsidRPr="00812370">
        <w:rPr>
          <w:rFonts w:ascii="Roboto" w:eastAsia="Times New Roman" w:hAnsi="Roboto" w:cs="Times New Roman"/>
          <w:sz w:val="24"/>
          <w:szCs w:val="24"/>
          <w:lang w:val="en" w:eastAsia="nl-NL"/>
        </w:rPr>
        <w:t>E-mail: info@provinciegroningen.nl</w:t>
      </w:r>
    </w:p>
    <w:p w14:paraId="01B0EBBE" w14:textId="77777777" w:rsidR="0068598B" w:rsidRPr="00812370" w:rsidRDefault="0068598B" w:rsidP="0068598B">
      <w:pPr>
        <w:numPr>
          <w:ilvl w:val="0"/>
          <w:numId w:val="18"/>
        </w:numPr>
        <w:spacing w:before="100" w:beforeAutospacing="1" w:after="100" w:afterAutospacing="1"/>
        <w:rPr>
          <w:rFonts w:ascii="Roboto" w:eastAsia="Times New Roman" w:hAnsi="Roboto" w:cs="Times New Roman"/>
          <w:sz w:val="24"/>
          <w:szCs w:val="24"/>
          <w:lang w:val="en" w:eastAsia="nl-NL"/>
        </w:rPr>
      </w:pPr>
      <w:r w:rsidRPr="00812370">
        <w:rPr>
          <w:rFonts w:ascii="Roboto" w:eastAsia="Times New Roman" w:hAnsi="Roboto" w:cs="Times New Roman"/>
          <w:sz w:val="24"/>
          <w:szCs w:val="24"/>
          <w:lang w:val="en" w:eastAsia="nl-NL"/>
        </w:rPr>
        <w:t>Website: www.provinciegroningen.nl</w:t>
      </w:r>
    </w:p>
    <w:p w14:paraId="7B508294" w14:textId="77777777" w:rsidR="0068598B" w:rsidRPr="00812370" w:rsidRDefault="0068598B" w:rsidP="0068598B">
      <w:pPr>
        <w:numPr>
          <w:ilvl w:val="0"/>
          <w:numId w:val="18"/>
        </w:numPr>
        <w:spacing w:before="100" w:beforeAutospacing="1" w:after="100" w:afterAutospacing="1"/>
        <w:rPr>
          <w:rFonts w:ascii="Roboto" w:eastAsia="Times New Roman" w:hAnsi="Roboto" w:cs="Times New Roman"/>
          <w:sz w:val="24"/>
          <w:szCs w:val="24"/>
          <w:lang w:val="en" w:eastAsia="nl-NL"/>
        </w:rPr>
      </w:pPr>
      <w:r w:rsidRPr="00812370">
        <w:rPr>
          <w:rFonts w:ascii="Roboto" w:eastAsia="Times New Roman" w:hAnsi="Roboto" w:cs="Times New Roman"/>
          <w:sz w:val="24"/>
          <w:szCs w:val="24"/>
          <w:lang w:val="en" w:eastAsia="nl-NL"/>
        </w:rPr>
        <w:t>Twitter: @provgroningen</w:t>
      </w:r>
    </w:p>
    <w:p w14:paraId="5AAE6E90" w14:textId="77777777" w:rsidR="0068598B" w:rsidRPr="00812370" w:rsidRDefault="0068598B" w:rsidP="0068598B">
      <w:pPr>
        <w:numPr>
          <w:ilvl w:val="0"/>
          <w:numId w:val="18"/>
        </w:numPr>
        <w:spacing w:before="100" w:beforeAutospacing="1" w:after="100" w:afterAutospacing="1"/>
        <w:rPr>
          <w:rFonts w:ascii="Roboto" w:eastAsia="Times New Roman" w:hAnsi="Roboto" w:cs="Times New Roman"/>
          <w:sz w:val="24"/>
          <w:szCs w:val="24"/>
          <w:lang w:val="en" w:eastAsia="nl-NL"/>
        </w:rPr>
      </w:pPr>
      <w:r w:rsidRPr="00812370">
        <w:rPr>
          <w:rFonts w:ascii="Roboto" w:eastAsia="Times New Roman" w:hAnsi="Roboto" w:cs="Times New Roman"/>
          <w:sz w:val="24"/>
          <w:szCs w:val="24"/>
          <w:lang w:val="en" w:eastAsia="nl-NL"/>
        </w:rPr>
        <w:t>Facebook: www.facebook.com/provinciegroningen</w:t>
      </w:r>
    </w:p>
    <w:p w14:paraId="70D47263" w14:textId="77777777" w:rsidR="0068598B" w:rsidRPr="00812370" w:rsidRDefault="0068598B" w:rsidP="0068598B">
      <w:pPr>
        <w:spacing w:before="100" w:beforeAutospacing="1" w:after="100" w:afterAutospacing="1"/>
        <w:rPr>
          <w:rFonts w:ascii="Roboto" w:eastAsia="Times New Roman" w:hAnsi="Roboto" w:cs="Times New Roman"/>
          <w:sz w:val="24"/>
          <w:szCs w:val="24"/>
          <w:lang w:val="en-US" w:eastAsia="nl-NL"/>
        </w:rPr>
      </w:pPr>
      <w:proofErr w:type="spellStart"/>
      <w:r w:rsidRPr="00812370">
        <w:rPr>
          <w:rFonts w:ascii="Roboto" w:eastAsia="Times New Roman" w:hAnsi="Roboto" w:cs="Times New Roman"/>
          <w:sz w:val="24"/>
          <w:szCs w:val="24"/>
          <w:lang w:val="en-US" w:eastAsia="nl-NL"/>
        </w:rPr>
        <w:t>Bezoekadressen</w:t>
      </w:r>
      <w:proofErr w:type="spellEnd"/>
      <w:r w:rsidRPr="00812370">
        <w:rPr>
          <w:rFonts w:ascii="Roboto" w:eastAsia="Times New Roman" w:hAnsi="Roboto" w:cs="Times New Roman"/>
          <w:sz w:val="24"/>
          <w:szCs w:val="24"/>
          <w:lang w:val="en-US" w:eastAsia="nl-NL"/>
        </w:rPr>
        <w:t>:</w:t>
      </w:r>
    </w:p>
    <w:p w14:paraId="21352545" w14:textId="77777777" w:rsidR="0068598B" w:rsidRPr="00812370" w:rsidRDefault="0068598B" w:rsidP="0068598B">
      <w:pPr>
        <w:numPr>
          <w:ilvl w:val="0"/>
          <w:numId w:val="19"/>
        </w:numPr>
        <w:spacing w:before="100" w:beforeAutospacing="1" w:after="100" w:afterAutospacing="1"/>
        <w:rPr>
          <w:rFonts w:ascii="Roboto" w:eastAsia="Times New Roman" w:hAnsi="Roboto" w:cs="Times New Roman"/>
          <w:sz w:val="24"/>
          <w:szCs w:val="24"/>
          <w:lang w:val="en" w:eastAsia="nl-NL"/>
        </w:rPr>
      </w:pPr>
      <w:proofErr w:type="spellStart"/>
      <w:r w:rsidRPr="00812370">
        <w:rPr>
          <w:rFonts w:ascii="Roboto" w:eastAsia="Times New Roman" w:hAnsi="Roboto" w:cs="Times New Roman"/>
          <w:sz w:val="24"/>
          <w:szCs w:val="24"/>
          <w:lang w:val="en" w:eastAsia="nl-NL"/>
        </w:rPr>
        <w:t>Martinikerkhof</w:t>
      </w:r>
      <w:proofErr w:type="spellEnd"/>
      <w:r w:rsidRPr="00812370">
        <w:rPr>
          <w:rFonts w:ascii="Roboto" w:eastAsia="Times New Roman" w:hAnsi="Roboto" w:cs="Times New Roman"/>
          <w:sz w:val="24"/>
          <w:szCs w:val="24"/>
          <w:lang w:val="en" w:eastAsia="nl-NL"/>
        </w:rPr>
        <w:t xml:space="preserve"> 12</w:t>
      </w:r>
      <w:r w:rsidRPr="00812370">
        <w:rPr>
          <w:rFonts w:ascii="Roboto" w:eastAsia="Times New Roman" w:hAnsi="Roboto" w:cs="Times New Roman"/>
          <w:sz w:val="24"/>
          <w:szCs w:val="24"/>
          <w:lang w:val="en" w:eastAsia="nl-NL"/>
        </w:rPr>
        <w:br/>
        <w:t>9712 JG Groningen</w:t>
      </w:r>
    </w:p>
    <w:p w14:paraId="0EE391B9" w14:textId="77777777" w:rsidR="0068598B" w:rsidRPr="00812370" w:rsidRDefault="0068598B" w:rsidP="0068598B">
      <w:pPr>
        <w:numPr>
          <w:ilvl w:val="0"/>
          <w:numId w:val="19"/>
        </w:numPr>
        <w:spacing w:before="100" w:beforeAutospacing="1" w:after="100" w:afterAutospacing="1"/>
        <w:rPr>
          <w:rFonts w:ascii="Roboto" w:eastAsia="Times New Roman" w:hAnsi="Roboto" w:cs="Times New Roman"/>
          <w:sz w:val="24"/>
          <w:szCs w:val="24"/>
          <w:lang w:val="en" w:eastAsia="nl-NL"/>
        </w:rPr>
      </w:pPr>
      <w:r w:rsidRPr="00812370">
        <w:rPr>
          <w:rFonts w:ascii="Roboto" w:eastAsia="Times New Roman" w:hAnsi="Roboto" w:cs="Times New Roman"/>
          <w:sz w:val="24"/>
          <w:szCs w:val="24"/>
          <w:lang w:val="en" w:eastAsia="nl-NL"/>
        </w:rPr>
        <w:t xml:space="preserve">Sint </w:t>
      </w:r>
      <w:proofErr w:type="spellStart"/>
      <w:r w:rsidRPr="00812370">
        <w:rPr>
          <w:rFonts w:ascii="Roboto" w:eastAsia="Times New Roman" w:hAnsi="Roboto" w:cs="Times New Roman"/>
          <w:sz w:val="24"/>
          <w:szCs w:val="24"/>
          <w:lang w:val="en" w:eastAsia="nl-NL"/>
        </w:rPr>
        <w:t>Jansstraat</w:t>
      </w:r>
      <w:proofErr w:type="spellEnd"/>
      <w:r w:rsidRPr="00812370">
        <w:rPr>
          <w:rFonts w:ascii="Roboto" w:eastAsia="Times New Roman" w:hAnsi="Roboto" w:cs="Times New Roman"/>
          <w:sz w:val="24"/>
          <w:szCs w:val="24"/>
          <w:lang w:val="en" w:eastAsia="nl-NL"/>
        </w:rPr>
        <w:t xml:space="preserve"> 4</w:t>
      </w:r>
      <w:r w:rsidRPr="00812370">
        <w:rPr>
          <w:rFonts w:ascii="Roboto" w:eastAsia="Times New Roman" w:hAnsi="Roboto" w:cs="Times New Roman"/>
          <w:sz w:val="24"/>
          <w:szCs w:val="24"/>
          <w:lang w:val="en" w:eastAsia="nl-NL"/>
        </w:rPr>
        <w:br/>
        <w:t>9712 JN Groningen</w:t>
      </w:r>
    </w:p>
    <w:p w14:paraId="4B5A2EE3" w14:textId="77777777" w:rsidR="0068598B" w:rsidRPr="00812370" w:rsidRDefault="0068598B" w:rsidP="0068598B">
      <w:pPr>
        <w:numPr>
          <w:ilvl w:val="0"/>
          <w:numId w:val="19"/>
        </w:numPr>
        <w:spacing w:before="100" w:beforeAutospacing="1" w:after="100" w:afterAutospacing="1"/>
        <w:rPr>
          <w:rFonts w:ascii="Roboto" w:eastAsia="Times New Roman" w:hAnsi="Roboto" w:cs="Times New Roman"/>
          <w:sz w:val="24"/>
          <w:szCs w:val="24"/>
          <w:lang w:val="en-US" w:eastAsia="nl-NL"/>
        </w:rPr>
      </w:pPr>
      <w:proofErr w:type="spellStart"/>
      <w:r w:rsidRPr="00812370">
        <w:rPr>
          <w:rFonts w:ascii="Roboto" w:eastAsia="Times New Roman" w:hAnsi="Roboto" w:cs="Times New Roman"/>
          <w:sz w:val="24"/>
          <w:szCs w:val="24"/>
          <w:lang w:val="en-US" w:eastAsia="nl-NL"/>
        </w:rPr>
        <w:t>Bezoektijden</w:t>
      </w:r>
      <w:proofErr w:type="spellEnd"/>
      <w:r w:rsidRPr="00812370">
        <w:rPr>
          <w:rFonts w:ascii="Roboto" w:eastAsia="Times New Roman" w:hAnsi="Roboto" w:cs="Times New Roman"/>
          <w:sz w:val="24"/>
          <w:szCs w:val="24"/>
          <w:lang w:val="en-US" w:eastAsia="nl-NL"/>
        </w:rPr>
        <w:t xml:space="preserve">: 8.30 – 17.00 </w:t>
      </w:r>
      <w:proofErr w:type="spellStart"/>
      <w:r w:rsidRPr="00812370">
        <w:rPr>
          <w:rFonts w:ascii="Roboto" w:eastAsia="Times New Roman" w:hAnsi="Roboto" w:cs="Times New Roman"/>
          <w:sz w:val="24"/>
          <w:szCs w:val="24"/>
          <w:lang w:val="en-US" w:eastAsia="nl-NL"/>
        </w:rPr>
        <w:t>uur</w:t>
      </w:r>
      <w:proofErr w:type="spellEnd"/>
      <w:r w:rsidRPr="00812370">
        <w:rPr>
          <w:rFonts w:ascii="Roboto" w:eastAsia="Times New Roman" w:hAnsi="Roboto" w:cs="Times New Roman"/>
          <w:sz w:val="24"/>
          <w:szCs w:val="24"/>
          <w:lang w:val="en-US" w:eastAsia="nl-NL"/>
        </w:rPr>
        <w:t xml:space="preserve"> (op </w:t>
      </w:r>
      <w:proofErr w:type="spellStart"/>
      <w:r w:rsidRPr="00812370">
        <w:rPr>
          <w:rFonts w:ascii="Roboto" w:eastAsia="Times New Roman" w:hAnsi="Roboto" w:cs="Times New Roman"/>
          <w:sz w:val="24"/>
          <w:szCs w:val="24"/>
          <w:lang w:val="en-US" w:eastAsia="nl-NL"/>
        </w:rPr>
        <w:t>werkdagen</w:t>
      </w:r>
      <w:proofErr w:type="spellEnd"/>
      <w:r w:rsidRPr="00812370">
        <w:rPr>
          <w:rFonts w:ascii="Roboto" w:eastAsia="Times New Roman" w:hAnsi="Roboto" w:cs="Times New Roman"/>
          <w:sz w:val="24"/>
          <w:szCs w:val="24"/>
          <w:lang w:val="en-US" w:eastAsia="nl-NL"/>
        </w:rPr>
        <w:t>)</w:t>
      </w:r>
    </w:p>
    <w:p w14:paraId="5DC59BA5" w14:textId="77777777" w:rsidR="0068598B" w:rsidRPr="00812370" w:rsidRDefault="0068598B" w:rsidP="0068598B">
      <w:pPr>
        <w:spacing w:before="100" w:beforeAutospacing="1" w:after="100" w:afterAutospacing="1"/>
        <w:rPr>
          <w:rFonts w:ascii="Roboto" w:eastAsia="Times New Roman" w:hAnsi="Roboto" w:cs="Times New Roman"/>
          <w:sz w:val="24"/>
          <w:szCs w:val="24"/>
          <w:lang w:val="en-US" w:eastAsia="nl-NL"/>
        </w:rPr>
      </w:pPr>
      <w:proofErr w:type="spellStart"/>
      <w:r w:rsidRPr="00812370">
        <w:rPr>
          <w:rFonts w:ascii="Roboto" w:eastAsia="Times New Roman" w:hAnsi="Roboto" w:cs="Times New Roman"/>
          <w:sz w:val="24"/>
          <w:szCs w:val="24"/>
          <w:lang w:val="en-US" w:eastAsia="nl-NL"/>
        </w:rPr>
        <w:t>Belangrijke</w:t>
      </w:r>
      <w:proofErr w:type="spellEnd"/>
      <w:r w:rsidRPr="00812370">
        <w:rPr>
          <w:rFonts w:ascii="Roboto" w:eastAsia="Times New Roman" w:hAnsi="Roboto" w:cs="Times New Roman"/>
          <w:sz w:val="24"/>
          <w:szCs w:val="24"/>
          <w:lang w:val="en-US" w:eastAsia="nl-NL"/>
        </w:rPr>
        <w:t xml:space="preserve"> </w:t>
      </w:r>
      <w:proofErr w:type="spellStart"/>
      <w:r w:rsidRPr="00812370">
        <w:rPr>
          <w:rFonts w:ascii="Roboto" w:eastAsia="Times New Roman" w:hAnsi="Roboto" w:cs="Times New Roman"/>
          <w:sz w:val="24"/>
          <w:szCs w:val="24"/>
          <w:lang w:val="en-US" w:eastAsia="nl-NL"/>
        </w:rPr>
        <w:t>telefoonnummers</w:t>
      </w:r>
      <w:proofErr w:type="spellEnd"/>
      <w:r w:rsidRPr="00812370">
        <w:rPr>
          <w:rFonts w:ascii="Roboto" w:eastAsia="Times New Roman" w:hAnsi="Roboto" w:cs="Times New Roman"/>
          <w:sz w:val="24"/>
          <w:szCs w:val="24"/>
          <w:lang w:val="en-US" w:eastAsia="nl-NL"/>
        </w:rPr>
        <w:t>:</w:t>
      </w:r>
    </w:p>
    <w:p w14:paraId="00F0F957" w14:textId="77777777" w:rsidR="0068598B" w:rsidRPr="00812370" w:rsidRDefault="0068598B" w:rsidP="0068598B">
      <w:pPr>
        <w:numPr>
          <w:ilvl w:val="0"/>
          <w:numId w:val="20"/>
        </w:numPr>
        <w:spacing w:before="100" w:beforeAutospacing="1" w:after="100" w:afterAutospacing="1"/>
        <w:rPr>
          <w:rFonts w:ascii="Roboto" w:eastAsia="Times New Roman" w:hAnsi="Roboto" w:cs="Times New Roman"/>
          <w:sz w:val="24"/>
          <w:szCs w:val="24"/>
          <w:lang w:val="en-US" w:eastAsia="nl-NL"/>
        </w:rPr>
      </w:pPr>
      <w:proofErr w:type="spellStart"/>
      <w:r w:rsidRPr="00812370">
        <w:rPr>
          <w:rFonts w:ascii="Roboto" w:eastAsia="Times New Roman" w:hAnsi="Roboto" w:cs="Times New Roman"/>
          <w:sz w:val="24"/>
          <w:szCs w:val="24"/>
          <w:lang w:val="en-US" w:eastAsia="nl-NL"/>
        </w:rPr>
        <w:t>Algemeen</w:t>
      </w:r>
      <w:proofErr w:type="spellEnd"/>
      <w:r w:rsidRPr="00812370">
        <w:rPr>
          <w:rFonts w:ascii="Roboto" w:eastAsia="Times New Roman" w:hAnsi="Roboto" w:cs="Times New Roman"/>
          <w:sz w:val="24"/>
          <w:szCs w:val="24"/>
          <w:lang w:val="en-US" w:eastAsia="nl-NL"/>
        </w:rPr>
        <w:t>: 050 - 316 49 11 (</w:t>
      </w:r>
      <w:proofErr w:type="spellStart"/>
      <w:r w:rsidRPr="00812370">
        <w:rPr>
          <w:rFonts w:ascii="Roboto" w:eastAsia="Times New Roman" w:hAnsi="Roboto" w:cs="Times New Roman"/>
          <w:sz w:val="24"/>
          <w:szCs w:val="24"/>
          <w:lang w:val="en-US" w:eastAsia="nl-NL"/>
        </w:rPr>
        <w:t>tijdens</w:t>
      </w:r>
      <w:proofErr w:type="spellEnd"/>
      <w:r w:rsidRPr="00812370">
        <w:rPr>
          <w:rFonts w:ascii="Roboto" w:eastAsia="Times New Roman" w:hAnsi="Roboto" w:cs="Times New Roman"/>
          <w:sz w:val="24"/>
          <w:szCs w:val="24"/>
          <w:lang w:val="en-US" w:eastAsia="nl-NL"/>
        </w:rPr>
        <w:t xml:space="preserve"> </w:t>
      </w:r>
      <w:proofErr w:type="spellStart"/>
      <w:r w:rsidRPr="00812370">
        <w:rPr>
          <w:rFonts w:ascii="Roboto" w:eastAsia="Times New Roman" w:hAnsi="Roboto" w:cs="Times New Roman"/>
          <w:sz w:val="24"/>
          <w:szCs w:val="24"/>
          <w:lang w:val="en-US" w:eastAsia="nl-NL"/>
        </w:rPr>
        <w:t>kantooruren</w:t>
      </w:r>
      <w:proofErr w:type="spellEnd"/>
      <w:r w:rsidRPr="00812370">
        <w:rPr>
          <w:rFonts w:ascii="Roboto" w:eastAsia="Times New Roman" w:hAnsi="Roboto" w:cs="Times New Roman"/>
          <w:sz w:val="24"/>
          <w:szCs w:val="24"/>
          <w:lang w:val="en-US" w:eastAsia="nl-NL"/>
        </w:rPr>
        <w:t>)</w:t>
      </w:r>
    </w:p>
    <w:p w14:paraId="379A1D67" w14:textId="77777777" w:rsidR="0068598B" w:rsidRPr="00812370" w:rsidRDefault="0068598B" w:rsidP="0068598B">
      <w:pPr>
        <w:numPr>
          <w:ilvl w:val="0"/>
          <w:numId w:val="20"/>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Informatienummer voor de pers: 050 - 316 41 29. Buiten kantoortijd en in het weekend: 06 - 226 684 47</w:t>
      </w:r>
    </w:p>
    <w:p w14:paraId="2E66C4FF" w14:textId="77777777" w:rsidR="0068598B" w:rsidRPr="00812370" w:rsidRDefault="0068598B" w:rsidP="0068598B">
      <w:pPr>
        <w:pStyle w:val="Kop2"/>
        <w:rPr>
          <w:rFonts w:eastAsia="Times New Roman"/>
          <w:lang w:eastAsia="nl-NL"/>
        </w:rPr>
      </w:pPr>
      <w:r w:rsidRPr="00812370">
        <w:rPr>
          <w:rFonts w:eastAsia="Times New Roman"/>
          <w:lang w:eastAsia="nl-NL"/>
        </w:rPr>
        <w:lastRenderedPageBreak/>
        <w:t>Dit kunt u van ons verwachten</w:t>
      </w:r>
    </w:p>
    <w:p w14:paraId="37A04201"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Stuurt u ons een e-mail via de provinciale website, dan versturen wij binnen een werkdag automatisch een 'bericht van binnenkomst'. Zo weet u zeker dat we uw e-mail in goede staat hebben ontvangen.</w:t>
      </w:r>
    </w:p>
    <w:p w14:paraId="1A10F243"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Stuurt u ons een brief, e-mail of fax die we niet binnen twee weken kunnen beantwoorden, dan ontvangt u van ons binnen twee weken een ontvangstbevestiging. Dit geldt voor:</w:t>
      </w:r>
      <w:r w:rsidRPr="00812370">
        <w:rPr>
          <w:rFonts w:ascii="Roboto" w:hAnsi="Roboto"/>
        </w:rPr>
        <w:br/>
      </w:r>
      <w:r w:rsidRPr="00812370">
        <w:rPr>
          <w:rFonts w:ascii="Roboto" w:eastAsia="Times New Roman" w:hAnsi="Roboto" w:cs="Times New Roman"/>
          <w:sz w:val="24"/>
          <w:szCs w:val="24"/>
          <w:lang w:eastAsia="nl-NL"/>
        </w:rPr>
        <w:t>o brieven van particuliere afzenders;</w:t>
      </w:r>
      <w:r w:rsidRPr="00812370">
        <w:rPr>
          <w:rFonts w:ascii="Roboto" w:hAnsi="Roboto"/>
        </w:rPr>
        <w:br/>
      </w:r>
      <w:r w:rsidRPr="00812370">
        <w:rPr>
          <w:rFonts w:ascii="Roboto" w:eastAsia="Times New Roman" w:hAnsi="Roboto" w:cs="Times New Roman"/>
          <w:sz w:val="24"/>
          <w:szCs w:val="24"/>
          <w:lang w:eastAsia="nl-NL"/>
        </w:rPr>
        <w:t>o bezwaren en beroepen;</w:t>
      </w:r>
      <w:r w:rsidRPr="00812370">
        <w:rPr>
          <w:rFonts w:ascii="Roboto" w:hAnsi="Roboto"/>
        </w:rPr>
        <w:br/>
      </w:r>
      <w:r w:rsidRPr="00812370">
        <w:rPr>
          <w:rFonts w:ascii="Roboto" w:eastAsia="Times New Roman" w:hAnsi="Roboto" w:cs="Times New Roman"/>
          <w:sz w:val="24"/>
          <w:szCs w:val="24"/>
          <w:lang w:eastAsia="nl-NL"/>
        </w:rPr>
        <w:t>o klachten;</w:t>
      </w:r>
      <w:r w:rsidRPr="00812370">
        <w:rPr>
          <w:rFonts w:ascii="Roboto" w:hAnsi="Roboto"/>
        </w:rPr>
        <w:br/>
      </w:r>
      <w:r w:rsidRPr="00812370">
        <w:rPr>
          <w:rFonts w:ascii="Roboto" w:eastAsia="Times New Roman" w:hAnsi="Roboto" w:cs="Times New Roman"/>
          <w:sz w:val="24"/>
          <w:szCs w:val="24"/>
          <w:lang w:eastAsia="nl-NL"/>
        </w:rPr>
        <w:t>o formele aanvragen die onder een bepaalde wettelijke procedure vallen en die volgens deze wettelijke procedure moeten worden afgehandeld.</w:t>
      </w:r>
      <w:r w:rsidRPr="00812370">
        <w:rPr>
          <w:rFonts w:ascii="Roboto" w:hAnsi="Roboto"/>
        </w:rPr>
        <w:br/>
      </w:r>
      <w:r w:rsidRPr="00812370">
        <w:rPr>
          <w:rFonts w:ascii="Roboto" w:eastAsia="Times New Roman" w:hAnsi="Roboto" w:cs="Times New Roman"/>
          <w:sz w:val="24"/>
          <w:szCs w:val="24"/>
          <w:lang w:eastAsia="nl-NL"/>
        </w:rPr>
        <w:t>We sturen géén ontvangstbevestiging bij acquisitie, facturen, ontvangstbevestigingen en junkmail.</w:t>
      </w:r>
    </w:p>
    <w:p w14:paraId="172ABC46"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val="en" w:eastAsia="nl-NL"/>
        </w:rPr>
      </w:pPr>
      <w:r w:rsidRPr="00812370">
        <w:rPr>
          <w:rFonts w:ascii="Roboto" w:eastAsia="Times New Roman" w:hAnsi="Roboto" w:cs="Times New Roman"/>
          <w:sz w:val="24"/>
          <w:szCs w:val="24"/>
          <w:lang w:eastAsia="nl-NL"/>
        </w:rPr>
        <w:t xml:space="preserve">In de ontvangstbevestiging leest u de naam van de behandelend ambtenaar, hoe u deze kunt bereiken en binnen welke termijn u een inhoudelijke reactie of beslissing van ons ontvangt. Deze termijn is gelijk aan de wettelijk beslistermijn. Is er geen wettelijke beslistermijn, dan hanteren wij een redelijke termijn van maximaal acht weken. De wettelijke termijn kan in bepaalde gevallen verlengd, verdaagd of opgeschort worden. Ook een redelijke termijn kan in sommige gevallen worden verlengd. </w:t>
      </w:r>
      <w:r w:rsidRPr="00812370">
        <w:rPr>
          <w:rFonts w:ascii="Roboto" w:eastAsia="Times New Roman" w:hAnsi="Roboto" w:cs="Times New Roman"/>
          <w:sz w:val="24"/>
          <w:szCs w:val="24"/>
          <w:lang w:val="en" w:eastAsia="nl-NL"/>
        </w:rPr>
        <w:t xml:space="preserve">U </w:t>
      </w:r>
      <w:proofErr w:type="spellStart"/>
      <w:r w:rsidRPr="00812370">
        <w:rPr>
          <w:rFonts w:ascii="Roboto" w:eastAsia="Times New Roman" w:hAnsi="Roboto" w:cs="Times New Roman"/>
          <w:sz w:val="24"/>
          <w:szCs w:val="24"/>
          <w:lang w:val="en" w:eastAsia="nl-NL"/>
        </w:rPr>
        <w:t>ontvangt</w:t>
      </w:r>
      <w:proofErr w:type="spellEnd"/>
      <w:r w:rsidRPr="00812370">
        <w:rPr>
          <w:rFonts w:ascii="Roboto" w:eastAsia="Times New Roman" w:hAnsi="Roboto" w:cs="Times New Roman"/>
          <w:sz w:val="24"/>
          <w:szCs w:val="24"/>
          <w:lang w:val="en" w:eastAsia="nl-NL"/>
        </w:rPr>
        <w:t xml:space="preserve"> </w:t>
      </w:r>
      <w:proofErr w:type="spellStart"/>
      <w:r w:rsidRPr="00812370">
        <w:rPr>
          <w:rFonts w:ascii="Roboto" w:eastAsia="Times New Roman" w:hAnsi="Roboto" w:cs="Times New Roman"/>
          <w:sz w:val="24"/>
          <w:szCs w:val="24"/>
          <w:lang w:val="en" w:eastAsia="nl-NL"/>
        </w:rPr>
        <w:t>daarover</w:t>
      </w:r>
      <w:proofErr w:type="spellEnd"/>
      <w:r w:rsidRPr="00812370">
        <w:rPr>
          <w:rFonts w:ascii="Roboto" w:eastAsia="Times New Roman" w:hAnsi="Roboto" w:cs="Times New Roman"/>
          <w:sz w:val="24"/>
          <w:szCs w:val="24"/>
          <w:lang w:val="en" w:eastAsia="nl-NL"/>
        </w:rPr>
        <w:t xml:space="preserve"> dan </w:t>
      </w:r>
      <w:proofErr w:type="spellStart"/>
      <w:r w:rsidRPr="00812370">
        <w:rPr>
          <w:rFonts w:ascii="Roboto" w:eastAsia="Times New Roman" w:hAnsi="Roboto" w:cs="Times New Roman"/>
          <w:sz w:val="24"/>
          <w:szCs w:val="24"/>
          <w:lang w:val="en" w:eastAsia="nl-NL"/>
        </w:rPr>
        <w:t>tijdig</w:t>
      </w:r>
      <w:proofErr w:type="spellEnd"/>
      <w:r w:rsidRPr="00812370">
        <w:rPr>
          <w:rFonts w:ascii="Roboto" w:eastAsia="Times New Roman" w:hAnsi="Roboto" w:cs="Times New Roman"/>
          <w:sz w:val="24"/>
          <w:szCs w:val="24"/>
          <w:lang w:val="en" w:eastAsia="nl-NL"/>
        </w:rPr>
        <w:t xml:space="preserve"> </w:t>
      </w:r>
      <w:proofErr w:type="spellStart"/>
      <w:r w:rsidRPr="00812370">
        <w:rPr>
          <w:rFonts w:ascii="Roboto" w:eastAsia="Times New Roman" w:hAnsi="Roboto" w:cs="Times New Roman"/>
          <w:sz w:val="24"/>
          <w:szCs w:val="24"/>
          <w:lang w:val="en" w:eastAsia="nl-NL"/>
        </w:rPr>
        <w:t>bericht</w:t>
      </w:r>
      <w:proofErr w:type="spellEnd"/>
      <w:r w:rsidRPr="00812370">
        <w:rPr>
          <w:rFonts w:ascii="Roboto" w:eastAsia="Times New Roman" w:hAnsi="Roboto" w:cs="Times New Roman"/>
          <w:sz w:val="24"/>
          <w:szCs w:val="24"/>
          <w:lang w:val="en" w:eastAsia="nl-NL"/>
        </w:rPr>
        <w:t>.</w:t>
      </w:r>
    </w:p>
    <w:p w14:paraId="5D858B4A"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 xml:space="preserve">Vraagt u informatie bij ons aan, dan sturen we u deze binnen één week toe. Als dat niet lukt, laten we u binnen één week weten wanneer u de informatie ontvangt. Voor </w:t>
      </w:r>
      <w:proofErr w:type="spellStart"/>
      <w:r w:rsidRPr="00812370">
        <w:rPr>
          <w:rFonts w:ascii="Roboto" w:eastAsia="Times New Roman" w:hAnsi="Roboto" w:cs="Times New Roman"/>
          <w:sz w:val="24"/>
          <w:szCs w:val="24"/>
          <w:lang w:eastAsia="nl-NL"/>
        </w:rPr>
        <w:t>Wob</w:t>
      </w:r>
      <w:proofErr w:type="spellEnd"/>
      <w:r w:rsidRPr="00812370">
        <w:rPr>
          <w:rFonts w:ascii="Roboto" w:eastAsia="Times New Roman" w:hAnsi="Roboto" w:cs="Times New Roman"/>
          <w:sz w:val="24"/>
          <w:szCs w:val="24"/>
          <w:lang w:eastAsia="nl-NL"/>
        </w:rPr>
        <w:t>-verzoeken verwijzen we naar de bovenstaande punten 2 en 3.</w:t>
      </w:r>
    </w:p>
    <w:p w14:paraId="673D891F"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Als u belt wordt u vriendelijk en professioneel te woord gestaan.</w:t>
      </w:r>
    </w:p>
    <w:p w14:paraId="3EC2520A"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Ten minste 90 procent van de binnenkomende telefoontjes nemen we binnen 30 seconden op.</w:t>
      </w:r>
    </w:p>
    <w:p w14:paraId="3FD21310"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Als u belt proberen wij u in alle gevallen door te verbinden met de gewenste medewerker of wij spreken met u af wanneer u wordt teruggebeld.</w:t>
      </w:r>
    </w:p>
    <w:p w14:paraId="793226F3"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Als u rechtstreeks met een medewerker belt die niet opneemt, wordt u in de gelegenheid gesteld uw bericht achter te laten. </w:t>
      </w:r>
    </w:p>
    <w:p w14:paraId="140D25D3"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Facturen betalen we binnen 30 dagen.</w:t>
      </w:r>
    </w:p>
    <w:p w14:paraId="5770D8B5"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Vragen van de pers beantwoordt onze perswoordvoerder zo zorgvuldig en zo snel mogelijk en in de meeste gevallen binnen een uur. Als de vraag niet direct beantwoord kan worden, wordt aangegeven wanneer dat wel het geval zal zijn.</w:t>
      </w:r>
    </w:p>
    <w:p w14:paraId="1F36756B"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Bezoekt u het provinciehuis dan kunt u parkeren als een van onze medewerkers u heeft aangemeld bij de receptie.</w:t>
      </w:r>
    </w:p>
    <w:p w14:paraId="07433F4C"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 xml:space="preserve">Wanneer u de provincie iets meldt over provinciale wegen of kanalen (bijvoorbeeld over zaken die er niet thuishoren of gevaar kunnen opleveren) wordt - afhankelijk van de ernst van de zaak </w:t>
      </w:r>
      <w:proofErr w:type="gramStart"/>
      <w:r w:rsidRPr="00812370">
        <w:rPr>
          <w:rFonts w:ascii="Roboto" w:eastAsia="Times New Roman" w:hAnsi="Roboto" w:cs="Times New Roman"/>
          <w:sz w:val="24"/>
          <w:szCs w:val="24"/>
          <w:lang w:eastAsia="nl-NL"/>
        </w:rPr>
        <w:t>-  meestal</w:t>
      </w:r>
      <w:proofErr w:type="gramEnd"/>
      <w:r w:rsidRPr="00812370">
        <w:rPr>
          <w:rFonts w:ascii="Roboto" w:eastAsia="Times New Roman" w:hAnsi="Roboto" w:cs="Times New Roman"/>
          <w:sz w:val="24"/>
          <w:szCs w:val="24"/>
          <w:lang w:eastAsia="nl-NL"/>
        </w:rPr>
        <w:t xml:space="preserve"> tussen één uur en twee weken iets aan de melding gedaan. Wanneer het langer duurt krijgt u van ons een bericht wanneer wél actie wordt ondernomen. Die actie kan onderdeel zijn van al voorgenomen werkzaamheden aan een weg, kanaal of brug. </w:t>
      </w:r>
    </w:p>
    <w:p w14:paraId="39E00DA4"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i/>
          <w:iCs/>
          <w:sz w:val="24"/>
          <w:szCs w:val="24"/>
          <w:lang w:eastAsia="nl-NL"/>
        </w:rPr>
        <w:lastRenderedPageBreak/>
        <w:t>Sociale media</w:t>
      </w:r>
      <w:r w:rsidRPr="00812370">
        <w:rPr>
          <w:rFonts w:ascii="Roboto" w:eastAsia="Times New Roman" w:hAnsi="Roboto" w:cs="Times New Roman"/>
          <w:sz w:val="24"/>
          <w:szCs w:val="24"/>
          <w:lang w:eastAsia="nl-NL"/>
        </w:rPr>
        <w:t xml:space="preserve">: Wij gebruiken Twitter en Facebook voor het delen van informatie. U kunt ons ook </w:t>
      </w:r>
      <w:proofErr w:type="gramStart"/>
      <w:r w:rsidRPr="00812370">
        <w:rPr>
          <w:rFonts w:ascii="Roboto" w:eastAsia="Times New Roman" w:hAnsi="Roboto" w:cs="Times New Roman"/>
          <w:sz w:val="24"/>
          <w:szCs w:val="24"/>
          <w:lang w:eastAsia="nl-NL"/>
        </w:rPr>
        <w:t>via  Twitter</w:t>
      </w:r>
      <w:proofErr w:type="gramEnd"/>
      <w:r w:rsidRPr="00812370">
        <w:rPr>
          <w:rFonts w:ascii="Roboto" w:eastAsia="Times New Roman" w:hAnsi="Roboto" w:cs="Times New Roman"/>
          <w:sz w:val="24"/>
          <w:szCs w:val="24"/>
          <w:lang w:eastAsia="nl-NL"/>
        </w:rPr>
        <w:t xml:space="preserve"> en Facebook een vraag stellen of iets aan ons melden.</w:t>
      </w:r>
    </w:p>
    <w:p w14:paraId="63782DE8"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We zijn op de website (</w:t>
      </w:r>
      <w:proofErr w:type="spellStart"/>
      <w:r w:rsidRPr="00812370">
        <w:rPr>
          <w:rFonts w:ascii="Roboto" w:eastAsia="Times New Roman" w:hAnsi="Roboto" w:cs="Times New Roman"/>
          <w:sz w:val="24"/>
          <w:szCs w:val="24"/>
          <w:lang w:eastAsia="nl-NL"/>
        </w:rPr>
        <w:t>chatfone</w:t>
      </w:r>
      <w:proofErr w:type="spellEnd"/>
      <w:r w:rsidRPr="00812370">
        <w:rPr>
          <w:rFonts w:ascii="Roboto" w:eastAsia="Times New Roman" w:hAnsi="Roboto" w:cs="Times New Roman"/>
          <w:sz w:val="24"/>
          <w:szCs w:val="24"/>
          <w:lang w:eastAsia="nl-NL"/>
        </w:rPr>
        <w:t xml:space="preserve">) en sociale media online van maandag tot en met vrijdag van 8.30 tot 17.00 uur. Wij streven </w:t>
      </w:r>
      <w:proofErr w:type="gramStart"/>
      <w:r w:rsidRPr="00812370">
        <w:rPr>
          <w:rFonts w:ascii="Roboto" w:eastAsia="Times New Roman" w:hAnsi="Roboto" w:cs="Times New Roman"/>
          <w:sz w:val="24"/>
          <w:szCs w:val="24"/>
          <w:lang w:eastAsia="nl-NL"/>
        </w:rPr>
        <w:t>er naar</w:t>
      </w:r>
      <w:proofErr w:type="gramEnd"/>
      <w:r w:rsidRPr="00812370">
        <w:rPr>
          <w:rFonts w:ascii="Roboto" w:eastAsia="Times New Roman" w:hAnsi="Roboto" w:cs="Times New Roman"/>
          <w:sz w:val="24"/>
          <w:szCs w:val="24"/>
          <w:lang w:eastAsia="nl-NL"/>
        </w:rPr>
        <w:t xml:space="preserve"> op werkdagen binnen een dag te reageren. Wanneer we voor een inhoudelijk antwoord meer tijd nodig hebben geven we dat aan.</w:t>
      </w:r>
    </w:p>
    <w:p w14:paraId="14861B9D"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Wij proberen uw vragen via Twitter en Facebook zo zorgvuldig mogelijk te beantwoorden. Alleen tweets direct gericht aan de provincie (@provgroningen) worden in behandeling genomen.</w:t>
      </w:r>
    </w:p>
    <w:p w14:paraId="77DE12F3"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 xml:space="preserve">We noemen geen vertrouwelijke gegevens in onze tweets. Telefoonnummers of e-mailadressen wisselen wij met u uit via een direct </w:t>
      </w:r>
      <w:proofErr w:type="spellStart"/>
      <w:r w:rsidRPr="00812370">
        <w:rPr>
          <w:rFonts w:ascii="Roboto" w:eastAsia="Times New Roman" w:hAnsi="Roboto" w:cs="Times New Roman"/>
          <w:sz w:val="24"/>
          <w:szCs w:val="24"/>
          <w:lang w:eastAsia="nl-NL"/>
        </w:rPr>
        <w:t>message</w:t>
      </w:r>
      <w:proofErr w:type="spellEnd"/>
      <w:r w:rsidRPr="00812370">
        <w:rPr>
          <w:rFonts w:ascii="Roboto" w:eastAsia="Times New Roman" w:hAnsi="Roboto" w:cs="Times New Roman"/>
          <w:sz w:val="24"/>
          <w:szCs w:val="24"/>
          <w:lang w:eastAsia="nl-NL"/>
        </w:rPr>
        <w:t xml:space="preserve"> of privébericht. Dit kan nodig zijn wanneer ons antwoord niet in 140 tekens past.</w:t>
      </w:r>
    </w:p>
    <w:p w14:paraId="1D89E7F8"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We nemen via sociale media geen aanvragen, klachten of bezwaren in behandeling die om een besluit (bijvoorbeeld verlening van een ontheffing of subsidie) vragen.</w:t>
      </w:r>
    </w:p>
    <w:p w14:paraId="4E94D9F4" w14:textId="77777777" w:rsidR="0068598B" w:rsidRPr="00812370" w:rsidRDefault="0068598B" w:rsidP="0068598B">
      <w:pPr>
        <w:numPr>
          <w:ilvl w:val="0"/>
          <w:numId w:val="21"/>
        </w:num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Wij behouden ons het recht voor om accounts die niet correcte of beledigende berichten naar ons sturen te blokkeren of te negeren.</w:t>
      </w:r>
    </w:p>
    <w:p w14:paraId="3F7A3CB5" w14:textId="77777777" w:rsidR="0068598B" w:rsidRPr="00812370" w:rsidRDefault="0068598B" w:rsidP="0068598B">
      <w:pPr>
        <w:pStyle w:val="Kop2"/>
        <w:rPr>
          <w:rFonts w:eastAsia="Times New Roman"/>
          <w:lang w:eastAsia="nl-NL"/>
        </w:rPr>
      </w:pPr>
      <w:r w:rsidRPr="00812370">
        <w:rPr>
          <w:rFonts w:eastAsia="Times New Roman"/>
          <w:lang w:eastAsia="nl-NL"/>
        </w:rPr>
        <w:t>Komen we bovenstaande afspraken niet na?</w:t>
      </w:r>
    </w:p>
    <w:p w14:paraId="4F77C824" w14:textId="77777777" w:rsidR="0068598B" w:rsidRPr="00812370" w:rsidRDefault="0068598B" w:rsidP="0068598B">
      <w:p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Laat het ons weten. Dit kan:</w:t>
      </w:r>
    </w:p>
    <w:p w14:paraId="4145E57E" w14:textId="77777777" w:rsidR="0068598B" w:rsidRPr="00812370" w:rsidRDefault="0068598B" w:rsidP="0068598B">
      <w:pPr>
        <w:numPr>
          <w:ilvl w:val="0"/>
          <w:numId w:val="22"/>
        </w:numPr>
        <w:spacing w:before="100" w:beforeAutospacing="1" w:after="100" w:afterAutospacing="1"/>
        <w:rPr>
          <w:rFonts w:ascii="Roboto" w:eastAsia="Times New Roman" w:hAnsi="Roboto" w:cs="Times New Roman"/>
          <w:sz w:val="24"/>
          <w:szCs w:val="24"/>
          <w:lang w:eastAsia="nl-NL"/>
        </w:rPr>
      </w:pPr>
      <w:proofErr w:type="gramStart"/>
      <w:r w:rsidRPr="00812370">
        <w:rPr>
          <w:rFonts w:ascii="Roboto" w:eastAsia="Times New Roman" w:hAnsi="Roboto" w:cs="Times New Roman"/>
          <w:sz w:val="24"/>
          <w:szCs w:val="24"/>
          <w:lang w:eastAsia="nl-NL"/>
        </w:rPr>
        <w:t>via</w:t>
      </w:r>
      <w:proofErr w:type="gramEnd"/>
      <w:r w:rsidRPr="00812370">
        <w:rPr>
          <w:rFonts w:ascii="Roboto" w:eastAsia="Times New Roman" w:hAnsi="Roboto" w:cs="Times New Roman"/>
          <w:sz w:val="24"/>
          <w:szCs w:val="24"/>
          <w:lang w:eastAsia="nl-NL"/>
        </w:rPr>
        <w:t xml:space="preserve"> het digitale klachtenformulier in het Loket op onze website www.provinciegroningen.nl</w:t>
      </w:r>
    </w:p>
    <w:p w14:paraId="3181F980" w14:textId="77777777" w:rsidR="0068598B" w:rsidRPr="00812370" w:rsidRDefault="0068598B" w:rsidP="0068598B">
      <w:pPr>
        <w:numPr>
          <w:ilvl w:val="0"/>
          <w:numId w:val="22"/>
        </w:numPr>
        <w:spacing w:before="100" w:beforeAutospacing="1" w:after="100" w:afterAutospacing="1"/>
        <w:rPr>
          <w:rFonts w:ascii="Roboto" w:eastAsia="Times New Roman" w:hAnsi="Roboto" w:cs="Times New Roman"/>
          <w:sz w:val="24"/>
          <w:szCs w:val="24"/>
          <w:lang w:eastAsia="nl-NL"/>
        </w:rPr>
      </w:pPr>
      <w:proofErr w:type="gramStart"/>
      <w:r w:rsidRPr="00812370">
        <w:rPr>
          <w:rFonts w:ascii="Roboto" w:eastAsia="Times New Roman" w:hAnsi="Roboto" w:cs="Times New Roman"/>
          <w:sz w:val="24"/>
          <w:szCs w:val="24"/>
          <w:lang w:eastAsia="nl-NL"/>
        </w:rPr>
        <w:t>telefonisch</w:t>
      </w:r>
      <w:proofErr w:type="gramEnd"/>
      <w:r w:rsidRPr="00812370">
        <w:rPr>
          <w:rFonts w:ascii="Roboto" w:eastAsia="Times New Roman" w:hAnsi="Roboto" w:cs="Times New Roman"/>
          <w:sz w:val="24"/>
          <w:szCs w:val="24"/>
          <w:lang w:eastAsia="nl-NL"/>
        </w:rPr>
        <w:t xml:space="preserve"> aan de commissie rechtsbescherming: 050 - 316 42 28</w:t>
      </w:r>
    </w:p>
    <w:p w14:paraId="624D7E76" w14:textId="77777777" w:rsidR="0068598B" w:rsidRPr="00812370" w:rsidRDefault="0068598B" w:rsidP="0068598B">
      <w:pPr>
        <w:numPr>
          <w:ilvl w:val="0"/>
          <w:numId w:val="22"/>
        </w:numPr>
        <w:spacing w:before="100" w:beforeAutospacing="1" w:after="100" w:afterAutospacing="1"/>
        <w:rPr>
          <w:rFonts w:ascii="Roboto" w:eastAsia="Times New Roman" w:hAnsi="Roboto" w:cs="Times New Roman"/>
          <w:sz w:val="24"/>
          <w:szCs w:val="24"/>
          <w:lang w:eastAsia="nl-NL"/>
        </w:rPr>
      </w:pPr>
      <w:proofErr w:type="gramStart"/>
      <w:r w:rsidRPr="00812370">
        <w:rPr>
          <w:rFonts w:ascii="Roboto" w:eastAsia="Times New Roman" w:hAnsi="Roboto" w:cs="Times New Roman"/>
          <w:sz w:val="24"/>
          <w:szCs w:val="24"/>
          <w:lang w:eastAsia="nl-NL"/>
        </w:rPr>
        <w:t>per</w:t>
      </w:r>
      <w:proofErr w:type="gramEnd"/>
      <w:r w:rsidRPr="00812370">
        <w:rPr>
          <w:rFonts w:ascii="Roboto" w:eastAsia="Times New Roman" w:hAnsi="Roboto" w:cs="Times New Roman"/>
          <w:sz w:val="24"/>
          <w:szCs w:val="24"/>
          <w:lang w:eastAsia="nl-NL"/>
        </w:rPr>
        <w:t xml:space="preserve"> mail aan rechtsbescherming@provinciegroningen.nl</w:t>
      </w:r>
    </w:p>
    <w:p w14:paraId="51F96256" w14:textId="77777777" w:rsidR="0068598B" w:rsidRPr="00812370" w:rsidRDefault="0068598B" w:rsidP="0068598B">
      <w:pPr>
        <w:numPr>
          <w:ilvl w:val="0"/>
          <w:numId w:val="22"/>
        </w:numPr>
        <w:spacing w:before="100" w:beforeAutospacing="1" w:after="100" w:afterAutospacing="1"/>
        <w:rPr>
          <w:rFonts w:ascii="Roboto" w:eastAsia="Times New Roman" w:hAnsi="Roboto" w:cs="Times New Roman"/>
          <w:sz w:val="24"/>
          <w:szCs w:val="24"/>
          <w:lang w:eastAsia="nl-NL"/>
        </w:rPr>
      </w:pPr>
      <w:proofErr w:type="gramStart"/>
      <w:r w:rsidRPr="00812370">
        <w:rPr>
          <w:rFonts w:ascii="Roboto" w:eastAsia="Times New Roman" w:hAnsi="Roboto" w:cs="Times New Roman"/>
          <w:sz w:val="24"/>
          <w:szCs w:val="24"/>
          <w:lang w:eastAsia="nl-NL"/>
        </w:rPr>
        <w:t>per</w:t>
      </w:r>
      <w:proofErr w:type="gramEnd"/>
      <w:r w:rsidRPr="00812370">
        <w:rPr>
          <w:rFonts w:ascii="Roboto" w:eastAsia="Times New Roman" w:hAnsi="Roboto" w:cs="Times New Roman"/>
          <w:sz w:val="24"/>
          <w:szCs w:val="24"/>
          <w:lang w:eastAsia="nl-NL"/>
        </w:rPr>
        <w:t xml:space="preserve"> brief:</w:t>
      </w:r>
      <w:r w:rsidRPr="00812370">
        <w:rPr>
          <w:rFonts w:ascii="Roboto" w:eastAsia="Times New Roman" w:hAnsi="Roboto" w:cs="Times New Roman"/>
          <w:sz w:val="24"/>
          <w:szCs w:val="24"/>
          <w:lang w:eastAsia="nl-NL"/>
        </w:rPr>
        <w:br/>
        <w:t>Provincie Groningen,</w:t>
      </w:r>
      <w:r w:rsidRPr="00812370">
        <w:rPr>
          <w:rFonts w:ascii="Roboto" w:eastAsia="Times New Roman" w:hAnsi="Roboto" w:cs="Times New Roman"/>
          <w:sz w:val="24"/>
          <w:szCs w:val="24"/>
          <w:lang w:eastAsia="nl-NL"/>
        </w:rPr>
        <w:br/>
        <w:t xml:space="preserve">t.a.v. Commissie Rechtsbescherming </w:t>
      </w:r>
      <w:r w:rsidRPr="00812370">
        <w:rPr>
          <w:rFonts w:ascii="Roboto" w:eastAsia="Times New Roman" w:hAnsi="Roboto" w:cs="Times New Roman"/>
          <w:sz w:val="24"/>
          <w:szCs w:val="24"/>
          <w:lang w:eastAsia="nl-NL"/>
        </w:rPr>
        <w:br/>
        <w:t>Postbus 610, 9700 AP Groningen</w:t>
      </w:r>
    </w:p>
    <w:p w14:paraId="673E658A" w14:textId="77777777" w:rsidR="0068598B" w:rsidRPr="00812370" w:rsidRDefault="0068598B" w:rsidP="0068598B">
      <w:p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Wij zoeken uw klacht uit en laten u mondeling of schriftelijk weten waarom we onze afspraak niet zijn nagekomen. Al uw klachten over toepassing van dit Handvest vallen onder het klachtrecht. Als wij niet tijdig beslissen op een aanvraag of op een bezwaar, dan kunt u een dwangsom eisen of beroep instellen.</w:t>
      </w:r>
    </w:p>
    <w:p w14:paraId="5FCA5957" w14:textId="77777777" w:rsidR="0068598B" w:rsidRPr="00812370" w:rsidRDefault="0068598B" w:rsidP="0068598B">
      <w:pPr>
        <w:pStyle w:val="Kop2"/>
        <w:rPr>
          <w:rFonts w:eastAsia="Times New Roman"/>
          <w:lang w:eastAsia="nl-NL"/>
        </w:rPr>
      </w:pPr>
      <w:r w:rsidRPr="00812370">
        <w:rPr>
          <w:rFonts w:eastAsia="Times New Roman"/>
          <w:lang w:eastAsia="nl-NL"/>
        </w:rPr>
        <w:t>Wij horen graag van u!</w:t>
      </w:r>
    </w:p>
    <w:p w14:paraId="70D24242" w14:textId="77777777" w:rsidR="0068598B" w:rsidRPr="00812370" w:rsidRDefault="0068598B" w:rsidP="0068598B">
      <w:p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Kunnen we iets aan onze dienstverlening verbeteren of bent u juist erg tevreden? Laat het ons weten: uw suggesties zijn belangrijk voor het verbeteren van onze dienstverlening.</w:t>
      </w:r>
      <w:r w:rsidRPr="00812370">
        <w:rPr>
          <w:rFonts w:ascii="Roboto" w:eastAsia="Times New Roman" w:hAnsi="Roboto" w:cs="Times New Roman"/>
          <w:sz w:val="24"/>
          <w:szCs w:val="24"/>
          <w:lang w:eastAsia="nl-NL"/>
        </w:rPr>
        <w:br/>
        <w:t xml:space="preserve">U kunt een mail sturen naar info@provinciegroningen.nl. Mocht u om wat voor reden dan ook geen reactie ontvangen, neem dan telefonisch contact met ons op: </w:t>
      </w:r>
      <w:r w:rsidRPr="00812370">
        <w:rPr>
          <w:rFonts w:ascii="Roboto" w:eastAsia="Times New Roman" w:hAnsi="Roboto" w:cs="Times New Roman"/>
          <w:sz w:val="24"/>
          <w:szCs w:val="24"/>
          <w:lang w:eastAsia="nl-NL"/>
        </w:rPr>
        <w:br/>
        <w:t>050 - 316 49 11.</w:t>
      </w:r>
    </w:p>
    <w:p w14:paraId="4D44CE25" w14:textId="77777777" w:rsidR="0068598B" w:rsidRPr="00812370" w:rsidRDefault="0068598B" w:rsidP="0068598B">
      <w:pPr>
        <w:pStyle w:val="Kop2"/>
        <w:rPr>
          <w:rFonts w:eastAsia="Times New Roman"/>
          <w:lang w:eastAsia="nl-NL"/>
        </w:rPr>
      </w:pPr>
      <w:r w:rsidRPr="00812370">
        <w:rPr>
          <w:rFonts w:eastAsia="Times New Roman"/>
          <w:lang w:eastAsia="nl-NL"/>
        </w:rPr>
        <w:lastRenderedPageBreak/>
        <w:t>Meldpunt minder regels</w:t>
      </w:r>
    </w:p>
    <w:p w14:paraId="63A53822" w14:textId="77777777" w:rsidR="0068598B" w:rsidRPr="00EA3492" w:rsidRDefault="0068598B" w:rsidP="0068598B">
      <w:pPr>
        <w:spacing w:before="100" w:beforeAutospacing="1" w:after="100" w:afterAutospacing="1"/>
        <w:rPr>
          <w:rFonts w:ascii="Roboto" w:eastAsia="Times New Roman" w:hAnsi="Roboto" w:cs="Times New Roman"/>
          <w:sz w:val="24"/>
          <w:szCs w:val="24"/>
          <w:lang w:eastAsia="nl-NL"/>
        </w:rPr>
      </w:pPr>
      <w:r w:rsidRPr="00812370">
        <w:rPr>
          <w:rFonts w:ascii="Roboto" w:eastAsia="Times New Roman" w:hAnsi="Roboto" w:cs="Times New Roman"/>
          <w:sz w:val="24"/>
          <w:szCs w:val="24"/>
          <w:lang w:eastAsia="nl-NL"/>
        </w:rPr>
        <w:t>Als u opmerkingen over onze regelingen hebt: de provincie Groningen wil geen overbodige, tegenstrijdige, omslachtige of onbegrijpelijke regels. Daarom hebben we een meldpunt minder regels ingesteld. Bij dit meldpunt zijn alle reacties op provinciale regelgeving welkom. U kunt uw e-mail sturen aan meldpuntminderregels@provinciegroningen.nl of het contactformulier op deze pagina invullen.</w:t>
      </w:r>
    </w:p>
    <w:p w14:paraId="54675042" w14:textId="77777777" w:rsidR="0068598B" w:rsidRPr="00EA3492" w:rsidRDefault="0068598B" w:rsidP="0068598B">
      <w:pPr>
        <w:spacing w:before="100" w:beforeAutospacing="1" w:after="100" w:afterAutospacing="1"/>
        <w:rPr>
          <w:rFonts w:ascii="Roboto" w:hAnsi="Roboto"/>
        </w:rPr>
      </w:pPr>
    </w:p>
    <w:p w14:paraId="14482983" w14:textId="77777777" w:rsidR="001F67FA" w:rsidRPr="005A1029" w:rsidRDefault="001F67FA" w:rsidP="005A1029"/>
    <w:sectPr w:rsidR="001F67FA" w:rsidRPr="005A1029" w:rsidSect="006859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AC34" w14:textId="77777777" w:rsidR="00A97319" w:rsidRDefault="00A97319" w:rsidP="001F67FA">
      <w:r>
        <w:separator/>
      </w:r>
    </w:p>
  </w:endnote>
  <w:endnote w:type="continuationSeparator" w:id="0">
    <w:p w14:paraId="182A9689" w14:textId="77777777" w:rsidR="00A97319" w:rsidRDefault="00A97319" w:rsidP="001F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8D35" w14:textId="77777777" w:rsidR="00A97319" w:rsidRDefault="00A97319" w:rsidP="001F67FA">
      <w:r>
        <w:separator/>
      </w:r>
    </w:p>
  </w:footnote>
  <w:footnote w:type="continuationSeparator" w:id="0">
    <w:p w14:paraId="37F04C49" w14:textId="77777777" w:rsidR="00A97319" w:rsidRDefault="00A97319" w:rsidP="001F6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63D"/>
    <w:multiLevelType w:val="multilevel"/>
    <w:tmpl w:val="031A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421EF"/>
    <w:multiLevelType w:val="multilevel"/>
    <w:tmpl w:val="EC34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817FB"/>
    <w:multiLevelType w:val="multilevel"/>
    <w:tmpl w:val="C1EC124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B6E2391"/>
    <w:multiLevelType w:val="multilevel"/>
    <w:tmpl w:val="A8D695FA"/>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0" w:hanging="851"/>
      </w:pPr>
      <w:rPr>
        <w:rFonts w:hint="default"/>
      </w:r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0" w:hanging="851"/>
      </w:pPr>
      <w:rPr>
        <w:rFonts w:hint="default"/>
      </w:rPr>
    </w:lvl>
  </w:abstractNum>
  <w:abstractNum w:abstractNumId="4" w15:restartNumberingAfterBreak="0">
    <w:nsid w:val="0F6D0666"/>
    <w:multiLevelType w:val="multilevel"/>
    <w:tmpl w:val="E024684A"/>
    <w:lvl w:ilvl="0">
      <w:start w:val="1"/>
      <w:numFmt w:val="decimal"/>
      <w:lvlText w:val="%1."/>
      <w:lvlJc w:val="left"/>
      <w:pPr>
        <w:ind w:left="360" w:hanging="360"/>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E3C7B"/>
    <w:multiLevelType w:val="hybridMultilevel"/>
    <w:tmpl w:val="BBA670A8"/>
    <w:lvl w:ilvl="0" w:tplc="08D431B0">
      <w:start w:val="1"/>
      <w:numFmt w:val="upperLetter"/>
      <w:pStyle w:val="KoppenUitvoeringsBijlage"/>
      <w:lvlText w:val="%1."/>
      <w:lvlJc w:val="left"/>
      <w:pPr>
        <w:ind w:left="720" w:hanging="360"/>
      </w:pPr>
    </w:lvl>
    <w:lvl w:ilvl="1" w:tplc="8342EEB0" w:tentative="1">
      <w:start w:val="1"/>
      <w:numFmt w:val="lowerLetter"/>
      <w:lvlText w:val="%2."/>
      <w:lvlJc w:val="left"/>
      <w:pPr>
        <w:ind w:left="1440" w:hanging="360"/>
      </w:pPr>
    </w:lvl>
    <w:lvl w:ilvl="2" w:tplc="603655A2" w:tentative="1">
      <w:start w:val="1"/>
      <w:numFmt w:val="lowerRoman"/>
      <w:lvlText w:val="%3."/>
      <w:lvlJc w:val="right"/>
      <w:pPr>
        <w:ind w:left="2160" w:hanging="180"/>
      </w:pPr>
    </w:lvl>
    <w:lvl w:ilvl="3" w:tplc="81C61ADA" w:tentative="1">
      <w:start w:val="1"/>
      <w:numFmt w:val="decimal"/>
      <w:lvlText w:val="%4."/>
      <w:lvlJc w:val="left"/>
      <w:pPr>
        <w:ind w:left="2880" w:hanging="360"/>
      </w:pPr>
    </w:lvl>
    <w:lvl w:ilvl="4" w:tplc="9EC224E6" w:tentative="1">
      <w:start w:val="1"/>
      <w:numFmt w:val="lowerLetter"/>
      <w:lvlText w:val="%5."/>
      <w:lvlJc w:val="left"/>
      <w:pPr>
        <w:ind w:left="3600" w:hanging="360"/>
      </w:pPr>
    </w:lvl>
    <w:lvl w:ilvl="5" w:tplc="E334F742" w:tentative="1">
      <w:start w:val="1"/>
      <w:numFmt w:val="lowerRoman"/>
      <w:lvlText w:val="%6."/>
      <w:lvlJc w:val="right"/>
      <w:pPr>
        <w:ind w:left="4320" w:hanging="180"/>
      </w:pPr>
    </w:lvl>
    <w:lvl w:ilvl="6" w:tplc="6AC0A6B2" w:tentative="1">
      <w:start w:val="1"/>
      <w:numFmt w:val="decimal"/>
      <w:lvlText w:val="%7."/>
      <w:lvlJc w:val="left"/>
      <w:pPr>
        <w:ind w:left="5040" w:hanging="360"/>
      </w:pPr>
    </w:lvl>
    <w:lvl w:ilvl="7" w:tplc="967CC1AC" w:tentative="1">
      <w:start w:val="1"/>
      <w:numFmt w:val="lowerLetter"/>
      <w:lvlText w:val="%8."/>
      <w:lvlJc w:val="left"/>
      <w:pPr>
        <w:ind w:left="5760" w:hanging="360"/>
      </w:pPr>
    </w:lvl>
    <w:lvl w:ilvl="8" w:tplc="584E19AE" w:tentative="1">
      <w:start w:val="1"/>
      <w:numFmt w:val="lowerRoman"/>
      <w:lvlText w:val="%9."/>
      <w:lvlJc w:val="right"/>
      <w:pPr>
        <w:ind w:left="6480" w:hanging="180"/>
      </w:pPr>
    </w:lvl>
  </w:abstractNum>
  <w:abstractNum w:abstractNumId="6" w15:restartNumberingAfterBreak="0">
    <w:nsid w:val="26584343"/>
    <w:multiLevelType w:val="multilevel"/>
    <w:tmpl w:val="6C76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349AA"/>
    <w:multiLevelType w:val="multilevel"/>
    <w:tmpl w:val="84B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F47B3"/>
    <w:multiLevelType w:val="hybridMultilevel"/>
    <w:tmpl w:val="31E8E6C0"/>
    <w:lvl w:ilvl="0" w:tplc="21B8FC2C">
      <w:start w:val="1"/>
      <w:numFmt w:val="decimal"/>
      <w:pStyle w:val="Nummering"/>
      <w:lvlText w:val="%1."/>
      <w:lvlJc w:val="left"/>
      <w:pPr>
        <w:ind w:left="360" w:hanging="360"/>
      </w:pPr>
      <w:rPr>
        <w:rFonts w:hint="default"/>
      </w:rPr>
    </w:lvl>
    <w:lvl w:ilvl="1" w:tplc="2C122504" w:tentative="1">
      <w:start w:val="1"/>
      <w:numFmt w:val="lowerLetter"/>
      <w:lvlText w:val="%2."/>
      <w:lvlJc w:val="left"/>
      <w:pPr>
        <w:ind w:left="1080" w:hanging="360"/>
      </w:pPr>
    </w:lvl>
    <w:lvl w:ilvl="2" w:tplc="8FE8309C" w:tentative="1">
      <w:start w:val="1"/>
      <w:numFmt w:val="lowerRoman"/>
      <w:lvlText w:val="%3."/>
      <w:lvlJc w:val="right"/>
      <w:pPr>
        <w:ind w:left="1800" w:hanging="180"/>
      </w:pPr>
    </w:lvl>
    <w:lvl w:ilvl="3" w:tplc="56A437BE" w:tentative="1">
      <w:start w:val="1"/>
      <w:numFmt w:val="decimal"/>
      <w:lvlText w:val="%4."/>
      <w:lvlJc w:val="left"/>
      <w:pPr>
        <w:ind w:left="2520" w:hanging="360"/>
      </w:pPr>
    </w:lvl>
    <w:lvl w:ilvl="4" w:tplc="C1A20DDA" w:tentative="1">
      <w:start w:val="1"/>
      <w:numFmt w:val="lowerLetter"/>
      <w:lvlText w:val="%5."/>
      <w:lvlJc w:val="left"/>
      <w:pPr>
        <w:ind w:left="3240" w:hanging="360"/>
      </w:pPr>
    </w:lvl>
    <w:lvl w:ilvl="5" w:tplc="DC52DDF6" w:tentative="1">
      <w:start w:val="1"/>
      <w:numFmt w:val="lowerRoman"/>
      <w:lvlText w:val="%6."/>
      <w:lvlJc w:val="right"/>
      <w:pPr>
        <w:ind w:left="3960" w:hanging="180"/>
      </w:pPr>
    </w:lvl>
    <w:lvl w:ilvl="6" w:tplc="E56C0B4C" w:tentative="1">
      <w:start w:val="1"/>
      <w:numFmt w:val="decimal"/>
      <w:lvlText w:val="%7."/>
      <w:lvlJc w:val="left"/>
      <w:pPr>
        <w:ind w:left="4680" w:hanging="360"/>
      </w:pPr>
    </w:lvl>
    <w:lvl w:ilvl="7" w:tplc="E80A5A00" w:tentative="1">
      <w:start w:val="1"/>
      <w:numFmt w:val="lowerLetter"/>
      <w:lvlText w:val="%8."/>
      <w:lvlJc w:val="left"/>
      <w:pPr>
        <w:ind w:left="5400" w:hanging="360"/>
      </w:pPr>
    </w:lvl>
    <w:lvl w:ilvl="8" w:tplc="10D4D040" w:tentative="1">
      <w:start w:val="1"/>
      <w:numFmt w:val="lowerRoman"/>
      <w:lvlText w:val="%9."/>
      <w:lvlJc w:val="right"/>
      <w:pPr>
        <w:ind w:left="6120" w:hanging="180"/>
      </w:pPr>
    </w:lvl>
  </w:abstractNum>
  <w:abstractNum w:abstractNumId="9" w15:restartNumberingAfterBreak="0">
    <w:nsid w:val="604C0965"/>
    <w:multiLevelType w:val="multilevel"/>
    <w:tmpl w:val="18CA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A52DF"/>
    <w:multiLevelType w:val="multilevel"/>
    <w:tmpl w:val="EC8C5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CA62D1"/>
    <w:multiLevelType w:val="multilevel"/>
    <w:tmpl w:val="29B0950E"/>
    <w:lvl w:ilvl="0">
      <w:start w:val="1"/>
      <w:numFmt w:val="decimal"/>
      <w:pStyle w:val="Artikel"/>
      <w:lvlText w:val="Artikel %1."/>
      <w:lvlJc w:val="left"/>
      <w:pPr>
        <w:ind w:left="992" w:hanging="992"/>
      </w:pPr>
    </w:lvl>
    <w:lvl w:ilvl="1">
      <w:start w:val="1"/>
      <w:numFmt w:val="decimal"/>
      <w:pStyle w:val="Lid"/>
      <w:lvlText w:val="%1.%2."/>
      <w:lvlJc w:val="left"/>
      <w:pPr>
        <w:ind w:left="992" w:hanging="992"/>
      </w:pPr>
      <w:rPr>
        <w:b w:val="0"/>
        <w:bCs w:val="0"/>
      </w:rPr>
    </w:lvl>
    <w:lvl w:ilvl="2">
      <w:start w:val="1"/>
      <w:numFmt w:val="decimal"/>
      <w:pStyle w:val="Sublid"/>
      <w:lvlText w:val="%3)"/>
      <w:lvlJc w:val="left"/>
      <w:pPr>
        <w:ind w:left="1559" w:hanging="567"/>
      </w:pPr>
      <w:rPr>
        <w:rFonts w:hint="default"/>
        <w:b w:val="0"/>
        <w:bCs w:val="0"/>
      </w:rPr>
    </w:lvl>
    <w:lvl w:ilvl="3">
      <w:start w:val="1"/>
      <w:numFmt w:val="lowerLetter"/>
      <w:pStyle w:val="Subsublid"/>
      <w:lvlText w:val="%4)"/>
      <w:lvlJc w:val="left"/>
      <w:pPr>
        <w:tabs>
          <w:tab w:val="num" w:pos="5670"/>
        </w:tabs>
        <w:ind w:left="2126" w:hanging="567"/>
      </w:pPr>
      <w:rPr>
        <w:rFonts w:hint="default"/>
      </w:rPr>
    </w:lvl>
    <w:lvl w:ilvl="4">
      <w:start w:val="1"/>
      <w:numFmt w:val="lowerLetter"/>
      <w:lvlText w:val="%5."/>
      <w:lvlJc w:val="left"/>
      <w:pPr>
        <w:tabs>
          <w:tab w:val="num" w:pos="26082"/>
        </w:tabs>
        <w:ind w:left="2693" w:hanging="567"/>
      </w:pPr>
      <w:rPr>
        <w:rFonts w:hint="default"/>
      </w:rPr>
    </w:lvl>
    <w:lvl w:ilvl="5">
      <w:start w:val="1"/>
      <w:numFmt w:val="lowerRoman"/>
      <w:lvlText w:val="%6."/>
      <w:lvlJc w:val="righ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right"/>
      <w:pPr>
        <w:ind w:left="992" w:hanging="992"/>
      </w:pPr>
      <w:rPr>
        <w:rFonts w:hint="default"/>
      </w:rPr>
    </w:lvl>
  </w:abstractNum>
  <w:abstractNum w:abstractNumId="12" w15:restartNumberingAfterBreak="0">
    <w:nsid w:val="6E1E3C0E"/>
    <w:multiLevelType w:val="hybridMultilevel"/>
    <w:tmpl w:val="49026860"/>
    <w:lvl w:ilvl="0" w:tplc="A9D4D318">
      <w:start w:val="1"/>
      <w:numFmt w:val="bullet"/>
      <w:pStyle w:val="Opsomming"/>
      <w:lvlText w:val=""/>
      <w:lvlJc w:val="left"/>
      <w:pPr>
        <w:ind w:left="360" w:hanging="360"/>
      </w:pPr>
      <w:rPr>
        <w:rFonts w:ascii="Symbol" w:hAnsi="Symbol" w:hint="default"/>
      </w:rPr>
    </w:lvl>
    <w:lvl w:ilvl="1" w:tplc="4F40BE70" w:tentative="1">
      <w:start w:val="1"/>
      <w:numFmt w:val="bullet"/>
      <w:lvlText w:val="o"/>
      <w:lvlJc w:val="left"/>
      <w:pPr>
        <w:ind w:left="1080" w:hanging="360"/>
      </w:pPr>
      <w:rPr>
        <w:rFonts w:ascii="Courier New" w:hAnsi="Courier New" w:cs="Courier New" w:hint="default"/>
      </w:rPr>
    </w:lvl>
    <w:lvl w:ilvl="2" w:tplc="4DE0EF30" w:tentative="1">
      <w:start w:val="1"/>
      <w:numFmt w:val="bullet"/>
      <w:lvlText w:val=""/>
      <w:lvlJc w:val="left"/>
      <w:pPr>
        <w:ind w:left="1800" w:hanging="360"/>
      </w:pPr>
      <w:rPr>
        <w:rFonts w:ascii="Wingdings" w:hAnsi="Wingdings" w:hint="default"/>
      </w:rPr>
    </w:lvl>
    <w:lvl w:ilvl="3" w:tplc="90E88934" w:tentative="1">
      <w:start w:val="1"/>
      <w:numFmt w:val="bullet"/>
      <w:lvlText w:val=""/>
      <w:lvlJc w:val="left"/>
      <w:pPr>
        <w:ind w:left="2520" w:hanging="360"/>
      </w:pPr>
      <w:rPr>
        <w:rFonts w:ascii="Symbol" w:hAnsi="Symbol" w:hint="default"/>
      </w:rPr>
    </w:lvl>
    <w:lvl w:ilvl="4" w:tplc="2B62D95E" w:tentative="1">
      <w:start w:val="1"/>
      <w:numFmt w:val="bullet"/>
      <w:lvlText w:val="o"/>
      <w:lvlJc w:val="left"/>
      <w:pPr>
        <w:ind w:left="3240" w:hanging="360"/>
      </w:pPr>
      <w:rPr>
        <w:rFonts w:ascii="Courier New" w:hAnsi="Courier New" w:cs="Courier New" w:hint="default"/>
      </w:rPr>
    </w:lvl>
    <w:lvl w:ilvl="5" w:tplc="63B0C71C" w:tentative="1">
      <w:start w:val="1"/>
      <w:numFmt w:val="bullet"/>
      <w:lvlText w:val=""/>
      <w:lvlJc w:val="left"/>
      <w:pPr>
        <w:ind w:left="3960" w:hanging="360"/>
      </w:pPr>
      <w:rPr>
        <w:rFonts w:ascii="Wingdings" w:hAnsi="Wingdings" w:hint="default"/>
      </w:rPr>
    </w:lvl>
    <w:lvl w:ilvl="6" w:tplc="1854D294" w:tentative="1">
      <w:start w:val="1"/>
      <w:numFmt w:val="bullet"/>
      <w:lvlText w:val=""/>
      <w:lvlJc w:val="left"/>
      <w:pPr>
        <w:ind w:left="4680" w:hanging="360"/>
      </w:pPr>
      <w:rPr>
        <w:rFonts w:ascii="Symbol" w:hAnsi="Symbol" w:hint="default"/>
      </w:rPr>
    </w:lvl>
    <w:lvl w:ilvl="7" w:tplc="32F08A14" w:tentative="1">
      <w:start w:val="1"/>
      <w:numFmt w:val="bullet"/>
      <w:lvlText w:val="o"/>
      <w:lvlJc w:val="left"/>
      <w:pPr>
        <w:ind w:left="5400" w:hanging="360"/>
      </w:pPr>
      <w:rPr>
        <w:rFonts w:ascii="Courier New" w:hAnsi="Courier New" w:cs="Courier New" w:hint="default"/>
      </w:rPr>
    </w:lvl>
    <w:lvl w:ilvl="8" w:tplc="A18E341A" w:tentative="1">
      <w:start w:val="1"/>
      <w:numFmt w:val="bullet"/>
      <w:lvlText w:val=""/>
      <w:lvlJc w:val="left"/>
      <w:pPr>
        <w:ind w:left="6120" w:hanging="360"/>
      </w:pPr>
      <w:rPr>
        <w:rFonts w:ascii="Wingdings" w:hAnsi="Wingdings" w:hint="default"/>
      </w:rPr>
    </w:lvl>
  </w:abstractNum>
  <w:abstractNum w:abstractNumId="13" w15:restartNumberingAfterBreak="0">
    <w:nsid w:val="787F7ECE"/>
    <w:multiLevelType w:val="multilevel"/>
    <w:tmpl w:val="3B86CC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A0D21FC"/>
    <w:multiLevelType w:val="multilevel"/>
    <w:tmpl w:val="57360D16"/>
    <w:lvl w:ilvl="0">
      <w:start w:val="1"/>
      <w:numFmt w:val="decimal"/>
      <w:pStyle w:val="Kop1metnummering"/>
      <w:lvlText w:val="%1."/>
      <w:lvlJc w:val="left"/>
      <w:pPr>
        <w:ind w:left="0" w:hanging="851"/>
      </w:pPr>
      <w:rPr>
        <w:rFonts w:hint="default"/>
      </w:rPr>
    </w:lvl>
    <w:lvl w:ilvl="1">
      <w:start w:val="1"/>
      <w:numFmt w:val="decimal"/>
      <w:pStyle w:val="Kop2metnummering"/>
      <w:lvlText w:val="%1.%2."/>
      <w:lvlJc w:val="left"/>
      <w:pPr>
        <w:ind w:left="0" w:hanging="851"/>
      </w:pPr>
      <w:rPr>
        <w:rFonts w:hint="default"/>
      </w:rPr>
    </w:lvl>
    <w:lvl w:ilvl="2">
      <w:start w:val="1"/>
      <w:numFmt w:val="decimal"/>
      <w:pStyle w:val="Kop3metnummering"/>
      <w:lvlText w:val="%1.%2.%3."/>
      <w:lvlJc w:val="left"/>
      <w:pPr>
        <w:ind w:left="0" w:hanging="851"/>
      </w:pPr>
      <w:rPr>
        <w:rFonts w:hint="default"/>
      </w:rPr>
    </w:lvl>
    <w:lvl w:ilvl="3">
      <w:start w:val="1"/>
      <w:numFmt w:val="decimal"/>
      <w:pStyle w:val="Kop4metnummering"/>
      <w:lvlText w:val="%1.%2.%3.%4."/>
      <w:lvlJc w:val="left"/>
      <w:pPr>
        <w:ind w:left="0" w:hanging="851"/>
      </w:pPr>
      <w:rPr>
        <w:rFonts w:hint="default"/>
      </w:rPr>
    </w:lvl>
    <w:lvl w:ilvl="4">
      <w:start w:val="1"/>
      <w:numFmt w:val="decimal"/>
      <w:lvlText w:val="%1.%2.%3.%4.%5."/>
      <w:lvlJc w:val="left"/>
      <w:pPr>
        <w:ind w:left="0" w:hanging="851"/>
      </w:pPr>
    </w:lvl>
    <w:lvl w:ilvl="5">
      <w:start w:val="1"/>
      <w:numFmt w:val="decimal"/>
      <w:lvlText w:val="%1.%2.%3.%4.%5.%6."/>
      <w:lvlJc w:val="left"/>
      <w:pPr>
        <w:ind w:left="0" w:hanging="851"/>
      </w:pPr>
      <w:rPr>
        <w:rFonts w:hint="default"/>
      </w:rPr>
    </w:lvl>
    <w:lvl w:ilvl="6">
      <w:start w:val="1"/>
      <w:numFmt w:val="decimal"/>
      <w:lvlText w:val="%1.%2.%3.%4.%5.%6.%7."/>
      <w:lvlJc w:val="left"/>
      <w:pPr>
        <w:ind w:left="0" w:hanging="851"/>
      </w:pPr>
      <w:rPr>
        <w:rFonts w:hint="default"/>
      </w:rPr>
    </w:lvl>
    <w:lvl w:ilvl="7">
      <w:start w:val="1"/>
      <w:numFmt w:val="decimal"/>
      <w:lvlText w:val="%1.%2.%3.%4.%5.%6.%7.%8."/>
      <w:lvlJc w:val="left"/>
      <w:pPr>
        <w:ind w:left="0" w:hanging="851"/>
      </w:pPr>
      <w:rPr>
        <w:rFonts w:hint="default"/>
      </w:rPr>
    </w:lvl>
    <w:lvl w:ilvl="8">
      <w:start w:val="1"/>
      <w:numFmt w:val="decimal"/>
      <w:lvlText w:val="%1.%2.%3.%4.%5.%6.%7.%8.%9."/>
      <w:lvlJc w:val="left"/>
      <w:pPr>
        <w:ind w:left="4320" w:hanging="1440"/>
      </w:pPr>
      <w:rPr>
        <w:rFonts w:hint="default"/>
      </w:rPr>
    </w:lvl>
  </w:abstractNum>
  <w:num w:numId="1" w16cid:durableId="132672908">
    <w:abstractNumId w:val="12"/>
  </w:num>
  <w:num w:numId="2" w16cid:durableId="420029837">
    <w:abstractNumId w:val="8"/>
  </w:num>
  <w:num w:numId="3" w16cid:durableId="290021989">
    <w:abstractNumId w:val="2"/>
  </w:num>
  <w:num w:numId="4" w16cid:durableId="1387338357">
    <w:abstractNumId w:val="11"/>
  </w:num>
  <w:num w:numId="5" w16cid:durableId="797721203">
    <w:abstractNumId w:val="11"/>
  </w:num>
  <w:num w:numId="6" w16cid:durableId="55473890">
    <w:abstractNumId w:val="2"/>
  </w:num>
  <w:num w:numId="7" w16cid:durableId="443577336">
    <w:abstractNumId w:val="12"/>
  </w:num>
  <w:num w:numId="8" w16cid:durableId="182256488">
    <w:abstractNumId w:val="11"/>
  </w:num>
  <w:num w:numId="9" w16cid:durableId="1329095456">
    <w:abstractNumId w:val="11"/>
  </w:num>
  <w:num w:numId="10" w16cid:durableId="158816707">
    <w:abstractNumId w:val="8"/>
  </w:num>
  <w:num w:numId="11" w16cid:durableId="1725716260">
    <w:abstractNumId w:val="8"/>
  </w:num>
  <w:num w:numId="12" w16cid:durableId="892352441">
    <w:abstractNumId w:val="14"/>
  </w:num>
  <w:num w:numId="13" w16cid:durableId="857085272">
    <w:abstractNumId w:val="4"/>
  </w:num>
  <w:num w:numId="14" w16cid:durableId="871498491">
    <w:abstractNumId w:val="13"/>
  </w:num>
  <w:num w:numId="15" w16cid:durableId="2087918646">
    <w:abstractNumId w:val="3"/>
  </w:num>
  <w:num w:numId="16" w16cid:durableId="899171017">
    <w:abstractNumId w:val="5"/>
  </w:num>
  <w:num w:numId="17" w16cid:durableId="822434445">
    <w:abstractNumId w:val="7"/>
  </w:num>
  <w:num w:numId="18" w16cid:durableId="498693452">
    <w:abstractNumId w:val="1"/>
  </w:num>
  <w:num w:numId="19" w16cid:durableId="1381244968">
    <w:abstractNumId w:val="9"/>
  </w:num>
  <w:num w:numId="20" w16cid:durableId="1941259145">
    <w:abstractNumId w:val="0"/>
  </w:num>
  <w:num w:numId="21" w16cid:durableId="99300368">
    <w:abstractNumId w:val="10"/>
  </w:num>
  <w:num w:numId="22" w16cid:durableId="707490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8B"/>
    <w:rsid w:val="0001603C"/>
    <w:rsid w:val="00024852"/>
    <w:rsid w:val="0004202F"/>
    <w:rsid w:val="00056283"/>
    <w:rsid w:val="00093D2F"/>
    <w:rsid w:val="000C4C8C"/>
    <w:rsid w:val="000C646F"/>
    <w:rsid w:val="000E6129"/>
    <w:rsid w:val="00193A65"/>
    <w:rsid w:val="00197BB4"/>
    <w:rsid w:val="001D00DC"/>
    <w:rsid w:val="001F67FA"/>
    <w:rsid w:val="00215BC7"/>
    <w:rsid w:val="00275B5F"/>
    <w:rsid w:val="002A2868"/>
    <w:rsid w:val="002C6489"/>
    <w:rsid w:val="002C7E45"/>
    <w:rsid w:val="002D3943"/>
    <w:rsid w:val="00301AF7"/>
    <w:rsid w:val="00356927"/>
    <w:rsid w:val="00372824"/>
    <w:rsid w:val="00387B58"/>
    <w:rsid w:val="003F7AE6"/>
    <w:rsid w:val="00410458"/>
    <w:rsid w:val="004504E2"/>
    <w:rsid w:val="0046764D"/>
    <w:rsid w:val="00470A36"/>
    <w:rsid w:val="00474355"/>
    <w:rsid w:val="004A5305"/>
    <w:rsid w:val="00566A43"/>
    <w:rsid w:val="0058620B"/>
    <w:rsid w:val="005A1029"/>
    <w:rsid w:val="00666240"/>
    <w:rsid w:val="0068598B"/>
    <w:rsid w:val="00686739"/>
    <w:rsid w:val="006A6628"/>
    <w:rsid w:val="006C05C8"/>
    <w:rsid w:val="006D4A1A"/>
    <w:rsid w:val="006E2508"/>
    <w:rsid w:val="007154E5"/>
    <w:rsid w:val="00716D37"/>
    <w:rsid w:val="00736B67"/>
    <w:rsid w:val="00747F45"/>
    <w:rsid w:val="00767DA2"/>
    <w:rsid w:val="007D3846"/>
    <w:rsid w:val="00811B75"/>
    <w:rsid w:val="00855A41"/>
    <w:rsid w:val="00881DCD"/>
    <w:rsid w:val="008B0FE1"/>
    <w:rsid w:val="008C42E6"/>
    <w:rsid w:val="008D2040"/>
    <w:rsid w:val="009216B3"/>
    <w:rsid w:val="00926E3D"/>
    <w:rsid w:val="009829F9"/>
    <w:rsid w:val="009D31B4"/>
    <w:rsid w:val="00A2612A"/>
    <w:rsid w:val="00A30036"/>
    <w:rsid w:val="00A879BC"/>
    <w:rsid w:val="00A97319"/>
    <w:rsid w:val="00AA51FB"/>
    <w:rsid w:val="00AE27B4"/>
    <w:rsid w:val="00AF0B46"/>
    <w:rsid w:val="00B04FD8"/>
    <w:rsid w:val="00B116D5"/>
    <w:rsid w:val="00B17A88"/>
    <w:rsid w:val="00B72286"/>
    <w:rsid w:val="00B76630"/>
    <w:rsid w:val="00B80A66"/>
    <w:rsid w:val="00BC1CA0"/>
    <w:rsid w:val="00C15EB0"/>
    <w:rsid w:val="00C52EAE"/>
    <w:rsid w:val="00C5513A"/>
    <w:rsid w:val="00C554C5"/>
    <w:rsid w:val="00CE6991"/>
    <w:rsid w:val="00D165F7"/>
    <w:rsid w:val="00D456F3"/>
    <w:rsid w:val="00D56ACA"/>
    <w:rsid w:val="00DE19EE"/>
    <w:rsid w:val="00E04D42"/>
    <w:rsid w:val="00E462B2"/>
    <w:rsid w:val="00F34CC6"/>
    <w:rsid w:val="00FA43C9"/>
    <w:rsid w:val="00FA71FF"/>
    <w:rsid w:val="00FD02B3"/>
    <w:rsid w:val="00FF6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BBCC5"/>
  <w15:chartTrackingRefBased/>
  <w15:docId w15:val="{D741BDD8-DC63-40C0-A632-FB5FB298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6"/>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semiHidden="1"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6"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8" w:qFormat="1"/>
    <w:lsdException w:name="Intense Reference" w:semiHidden="1" w:uiPriority="39" w:qFormat="1"/>
    <w:lsdException w:name="Book Title" w:semiHidden="1" w:uiPriority="4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598B"/>
    <w:pPr>
      <w:spacing w:after="0" w:line="240" w:lineRule="auto"/>
    </w:pPr>
    <w:rPr>
      <w:rFonts w:ascii="Arial" w:hAnsi="Arial"/>
      <w:kern w:val="0"/>
      <w:sz w:val="20"/>
      <w:szCs w:val="20"/>
      <w14:ligatures w14:val="none"/>
    </w:rPr>
  </w:style>
  <w:style w:type="paragraph" w:styleId="Kop1">
    <w:name w:val="heading 1"/>
    <w:basedOn w:val="Standaard"/>
    <w:next w:val="Standaard"/>
    <w:link w:val="Kop1Char"/>
    <w:uiPriority w:val="9"/>
    <w:qFormat/>
    <w:rsid w:val="00BC1CA0"/>
    <w:pPr>
      <w:keepNext/>
      <w:keepLines/>
      <w:spacing w:before="200"/>
      <w:outlineLvl w:val="0"/>
    </w:pPr>
    <w:rPr>
      <w:rFonts w:ascii="Roboto Medium" w:eastAsiaTheme="majorEastAsia" w:hAnsi="Roboto Medium" w:cstheme="majorBidi"/>
      <w:sz w:val="32"/>
      <w:szCs w:val="32"/>
    </w:rPr>
  </w:style>
  <w:style w:type="paragraph" w:styleId="Kop2">
    <w:name w:val="heading 2"/>
    <w:basedOn w:val="Standaard"/>
    <w:next w:val="Standaard"/>
    <w:link w:val="Kop2Char"/>
    <w:uiPriority w:val="9"/>
    <w:qFormat/>
    <w:rsid w:val="00BC1CA0"/>
    <w:pPr>
      <w:keepNext/>
      <w:keepLines/>
      <w:spacing w:before="200"/>
      <w:outlineLvl w:val="1"/>
    </w:pPr>
    <w:rPr>
      <w:rFonts w:ascii="Roboto Medium" w:eastAsiaTheme="majorEastAsia" w:hAnsi="Roboto Medium" w:cstheme="majorBidi"/>
      <w:sz w:val="28"/>
      <w:szCs w:val="26"/>
    </w:rPr>
  </w:style>
  <w:style w:type="paragraph" w:styleId="Kop3">
    <w:name w:val="heading 3"/>
    <w:basedOn w:val="Standaard"/>
    <w:next w:val="Standaard"/>
    <w:link w:val="Kop3Char"/>
    <w:uiPriority w:val="2"/>
    <w:qFormat/>
    <w:rsid w:val="00BC1CA0"/>
    <w:pPr>
      <w:keepNext/>
      <w:keepLines/>
      <w:spacing w:before="200"/>
      <w:outlineLvl w:val="2"/>
    </w:pPr>
    <w:rPr>
      <w:rFonts w:ascii="Roboto Medium" w:eastAsiaTheme="majorEastAsia" w:hAnsi="Roboto Medium" w:cstheme="majorBidi"/>
      <w:sz w:val="24"/>
    </w:rPr>
  </w:style>
  <w:style w:type="paragraph" w:styleId="Kop4">
    <w:name w:val="heading 4"/>
    <w:basedOn w:val="Standaard"/>
    <w:next w:val="Standaard"/>
    <w:link w:val="Kop4Char"/>
    <w:uiPriority w:val="2"/>
    <w:qFormat/>
    <w:rsid w:val="00BC1CA0"/>
    <w:pPr>
      <w:keepNext/>
      <w:keepLines/>
      <w:spacing w:before="200"/>
      <w:outlineLvl w:val="3"/>
    </w:pPr>
    <w:rPr>
      <w:rFonts w:ascii="Roboto Medium" w:eastAsiaTheme="majorEastAsia" w:hAnsi="Roboto Medium" w:cstheme="majorBidi"/>
      <w:iCs/>
      <w:sz w:val="22"/>
    </w:rPr>
  </w:style>
  <w:style w:type="paragraph" w:styleId="Kop5">
    <w:name w:val="heading 5"/>
    <w:basedOn w:val="Standaard"/>
    <w:next w:val="Standaard"/>
    <w:link w:val="Kop5Char"/>
    <w:uiPriority w:val="6"/>
    <w:semiHidden/>
    <w:qFormat/>
    <w:rsid w:val="0058620B"/>
    <w:pPr>
      <w:keepNext/>
      <w:keepLines/>
      <w:spacing w:before="200"/>
      <w:outlineLvl w:val="4"/>
    </w:pPr>
    <w:rPr>
      <w:rFonts w:ascii="Roboto Medium" w:eastAsiaTheme="majorEastAsia" w:hAnsi="Roboto Medium" w:cstheme="majorBidi"/>
      <w:iCs/>
      <w:sz w:val="22"/>
    </w:rPr>
  </w:style>
  <w:style w:type="paragraph" w:styleId="Kop6">
    <w:name w:val="heading 6"/>
    <w:basedOn w:val="Kop5"/>
    <w:next w:val="Standaard"/>
    <w:link w:val="Kop6Char"/>
    <w:uiPriority w:val="6"/>
    <w:semiHidden/>
    <w:qFormat/>
    <w:rsid w:val="0058620B"/>
    <w:pPr>
      <w:outlineLvl w:val="5"/>
    </w:pPr>
  </w:style>
  <w:style w:type="paragraph" w:styleId="Kop7">
    <w:name w:val="heading 7"/>
    <w:basedOn w:val="Standaard"/>
    <w:next w:val="Standaard"/>
    <w:link w:val="Kop7Char"/>
    <w:uiPriority w:val="6"/>
    <w:semiHidden/>
    <w:qFormat/>
    <w:rsid w:val="00215BC7"/>
    <w:pPr>
      <w:spacing w:before="200"/>
      <w:outlineLvl w:val="6"/>
    </w:pPr>
    <w:rPr>
      <w:rFonts w:ascii="Roboto Medium" w:hAnsi="Roboto Medium"/>
      <w:sz w:val="22"/>
      <w:szCs w:val="22"/>
    </w:rPr>
  </w:style>
  <w:style w:type="paragraph" w:styleId="Kop8">
    <w:name w:val="heading 8"/>
    <w:basedOn w:val="Standaard"/>
    <w:next w:val="Standaard"/>
    <w:link w:val="Kop8Char"/>
    <w:uiPriority w:val="6"/>
    <w:semiHidden/>
    <w:qFormat/>
    <w:rsid w:val="00215BC7"/>
    <w:pPr>
      <w:keepNext/>
      <w:keepLines/>
      <w:spacing w:before="200"/>
      <w:outlineLvl w:val="7"/>
    </w:pPr>
    <w:rPr>
      <w:rFonts w:ascii="Roboto Medium" w:eastAsiaTheme="majorEastAsia" w:hAnsi="Roboto Medium" w:cstheme="majorBidi"/>
      <w:color w:val="272727" w:themeColor="text1" w:themeTint="D8"/>
      <w:sz w:val="22"/>
      <w:szCs w:val="22"/>
    </w:rPr>
  </w:style>
  <w:style w:type="paragraph" w:styleId="Kop9">
    <w:name w:val="heading 9"/>
    <w:basedOn w:val="Standaard"/>
    <w:next w:val="Standaard"/>
    <w:link w:val="Kop9Char"/>
    <w:uiPriority w:val="6"/>
    <w:semiHidden/>
    <w:rsid w:val="0068598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67FA"/>
    <w:rPr>
      <w:rFonts w:ascii="Roboto Medium" w:eastAsiaTheme="majorEastAsia" w:hAnsi="Roboto Medium" w:cstheme="majorBidi"/>
      <w:sz w:val="32"/>
      <w:szCs w:val="32"/>
    </w:rPr>
  </w:style>
  <w:style w:type="character" w:customStyle="1" w:styleId="Kop2Char">
    <w:name w:val="Kop 2 Char"/>
    <w:basedOn w:val="Standaardalinea-lettertype"/>
    <w:link w:val="Kop2"/>
    <w:uiPriority w:val="9"/>
    <w:rsid w:val="001F67FA"/>
    <w:rPr>
      <w:rFonts w:ascii="Roboto Medium" w:eastAsiaTheme="majorEastAsia" w:hAnsi="Roboto Medium" w:cstheme="majorBidi"/>
      <w:sz w:val="28"/>
      <w:szCs w:val="26"/>
    </w:rPr>
  </w:style>
  <w:style w:type="character" w:customStyle="1" w:styleId="Kop3Char">
    <w:name w:val="Kop 3 Char"/>
    <w:basedOn w:val="Standaardalinea-lettertype"/>
    <w:link w:val="Kop3"/>
    <w:uiPriority w:val="2"/>
    <w:rsid w:val="001F67FA"/>
    <w:rPr>
      <w:rFonts w:ascii="Roboto Medium" w:eastAsiaTheme="majorEastAsia" w:hAnsi="Roboto Medium" w:cstheme="majorBidi"/>
    </w:rPr>
  </w:style>
  <w:style w:type="character" w:customStyle="1" w:styleId="Kop4Char">
    <w:name w:val="Kop 4 Char"/>
    <w:basedOn w:val="Standaardalinea-lettertype"/>
    <w:link w:val="Kop4"/>
    <w:uiPriority w:val="2"/>
    <w:rsid w:val="001F67FA"/>
    <w:rPr>
      <w:rFonts w:ascii="Roboto Medium" w:eastAsiaTheme="majorEastAsia" w:hAnsi="Roboto Medium" w:cstheme="majorBidi"/>
      <w:iCs/>
      <w:sz w:val="22"/>
    </w:rPr>
  </w:style>
  <w:style w:type="paragraph" w:styleId="Titel">
    <w:name w:val="Title"/>
    <w:basedOn w:val="Standaard"/>
    <w:next w:val="Standaard"/>
    <w:link w:val="TitelChar"/>
    <w:uiPriority w:val="3"/>
    <w:qFormat/>
    <w:rsid w:val="00301AF7"/>
    <w:pPr>
      <w:contextualSpacing/>
    </w:pPr>
    <w:rPr>
      <w:rFonts w:ascii="Roboto Medium" w:eastAsiaTheme="majorEastAsia" w:hAnsi="Roboto Medium" w:cstheme="majorBidi"/>
      <w:sz w:val="56"/>
      <w:szCs w:val="52"/>
    </w:rPr>
  </w:style>
  <w:style w:type="character" w:customStyle="1" w:styleId="TitelChar">
    <w:name w:val="Titel Char"/>
    <w:basedOn w:val="Standaardalinea-lettertype"/>
    <w:link w:val="Titel"/>
    <w:uiPriority w:val="3"/>
    <w:rsid w:val="001F67FA"/>
    <w:rPr>
      <w:rFonts w:ascii="Roboto Medium" w:eastAsiaTheme="majorEastAsia" w:hAnsi="Roboto Medium" w:cstheme="majorBidi"/>
      <w:kern w:val="0"/>
      <w:sz w:val="56"/>
      <w:szCs w:val="52"/>
    </w:rPr>
  </w:style>
  <w:style w:type="paragraph" w:styleId="Ondertitel">
    <w:name w:val="Subtitle"/>
    <w:basedOn w:val="Standaard"/>
    <w:next w:val="Standaard"/>
    <w:link w:val="OndertitelChar"/>
    <w:uiPriority w:val="4"/>
    <w:qFormat/>
    <w:rsid w:val="00301AF7"/>
    <w:pPr>
      <w:numPr>
        <w:ilvl w:val="1"/>
      </w:numPr>
    </w:pPr>
    <w:rPr>
      <w:rFonts w:ascii="Roboto Medium" w:eastAsiaTheme="minorEastAsia" w:hAnsi="Roboto Medium"/>
      <w:sz w:val="28"/>
      <w:szCs w:val="22"/>
    </w:rPr>
  </w:style>
  <w:style w:type="character" w:customStyle="1" w:styleId="OndertitelChar">
    <w:name w:val="Ondertitel Char"/>
    <w:basedOn w:val="Standaardalinea-lettertype"/>
    <w:link w:val="Ondertitel"/>
    <w:uiPriority w:val="4"/>
    <w:rsid w:val="001F67FA"/>
    <w:rPr>
      <w:rFonts w:ascii="Roboto Medium" w:eastAsiaTheme="minorEastAsia" w:hAnsi="Roboto Medium"/>
      <w:sz w:val="28"/>
      <w:szCs w:val="22"/>
    </w:rPr>
  </w:style>
  <w:style w:type="character" w:styleId="Zwaar">
    <w:name w:val="Strong"/>
    <w:basedOn w:val="Standaardalinea-lettertype"/>
    <w:uiPriority w:val="9"/>
    <w:semiHidden/>
    <w:qFormat/>
    <w:rsid w:val="00881DCD"/>
    <w:rPr>
      <w:rFonts w:ascii="Roboto Medium" w:hAnsi="Roboto Medium"/>
      <w:b w:val="0"/>
      <w:bCs/>
      <w:sz w:val="21"/>
    </w:rPr>
  </w:style>
  <w:style w:type="paragraph" w:styleId="Lijstalinea">
    <w:name w:val="List Paragraph"/>
    <w:basedOn w:val="Standaard"/>
    <w:link w:val="LijstalineaChar"/>
    <w:uiPriority w:val="34"/>
    <w:semiHidden/>
    <w:qFormat/>
    <w:rsid w:val="00FA71FF"/>
    <w:pPr>
      <w:ind w:left="720"/>
      <w:contextualSpacing/>
    </w:pPr>
  </w:style>
  <w:style w:type="paragraph" w:customStyle="1" w:styleId="Nummering">
    <w:name w:val="Nummering"/>
    <w:basedOn w:val="Lijstalinea"/>
    <w:uiPriority w:val="1"/>
    <w:qFormat/>
    <w:rsid w:val="00BC1CA0"/>
    <w:pPr>
      <w:numPr>
        <w:numId w:val="11"/>
      </w:numPr>
      <w:ind w:left="357" w:hanging="357"/>
    </w:pPr>
  </w:style>
  <w:style w:type="paragraph" w:customStyle="1" w:styleId="Opsomming">
    <w:name w:val="Opsomming"/>
    <w:basedOn w:val="Lijstalinea"/>
    <w:uiPriority w:val="1"/>
    <w:qFormat/>
    <w:rsid w:val="009829F9"/>
    <w:pPr>
      <w:numPr>
        <w:numId w:val="7"/>
      </w:numPr>
      <w:ind w:left="357" w:hanging="357"/>
    </w:pPr>
  </w:style>
  <w:style w:type="paragraph" w:customStyle="1" w:styleId="Tussenkop">
    <w:name w:val="Tussenkop"/>
    <w:basedOn w:val="Standaard"/>
    <w:next w:val="Standaard"/>
    <w:qFormat/>
    <w:rsid w:val="00AF0B46"/>
    <w:rPr>
      <w:rFonts w:ascii="Roboto Medium" w:hAnsi="Roboto Medium"/>
    </w:rPr>
  </w:style>
  <w:style w:type="paragraph" w:customStyle="1" w:styleId="Adres">
    <w:name w:val="Adres"/>
    <w:basedOn w:val="Standaard"/>
    <w:uiPriority w:val="14"/>
    <w:semiHidden/>
    <w:qFormat/>
    <w:rsid w:val="00FA71FF"/>
    <w:pPr>
      <w:overflowPunct w:val="0"/>
      <w:autoSpaceDE w:val="0"/>
      <w:autoSpaceDN w:val="0"/>
      <w:adjustRightInd w:val="0"/>
      <w:textAlignment w:val="baseline"/>
    </w:pPr>
    <w:rPr>
      <w:rFonts w:eastAsia="Times New Roman" w:cs="Arial"/>
      <w:lang w:val="nl" w:eastAsia="nl-NL"/>
    </w:rPr>
  </w:style>
  <w:style w:type="paragraph" w:customStyle="1" w:styleId="Colofon">
    <w:name w:val="Colofon"/>
    <w:basedOn w:val="Standaard"/>
    <w:uiPriority w:val="14"/>
    <w:semiHidden/>
    <w:qFormat/>
    <w:rsid w:val="008B0FE1"/>
    <w:pPr>
      <w:overflowPunct w:val="0"/>
      <w:autoSpaceDE w:val="0"/>
      <w:autoSpaceDN w:val="0"/>
      <w:adjustRightInd w:val="0"/>
      <w:textAlignment w:val="baseline"/>
    </w:pPr>
    <w:rPr>
      <w:rFonts w:eastAsia="Times New Roman" w:cs="Times New Roman"/>
      <w:sz w:val="16"/>
      <w:szCs w:val="16"/>
      <w:lang w:val="nl" w:eastAsia="nl-NL"/>
    </w:rPr>
  </w:style>
  <w:style w:type="paragraph" w:customStyle="1" w:styleId="Colofonlabels">
    <w:name w:val="Colofonlabels"/>
    <w:basedOn w:val="Standaard"/>
    <w:uiPriority w:val="14"/>
    <w:semiHidden/>
    <w:qFormat/>
    <w:rsid w:val="00FD02B3"/>
    <w:pPr>
      <w:overflowPunct w:val="0"/>
      <w:autoSpaceDE w:val="0"/>
      <w:autoSpaceDN w:val="0"/>
      <w:adjustRightInd w:val="0"/>
      <w:spacing w:before="200"/>
      <w:textAlignment w:val="baseline"/>
    </w:pPr>
    <w:rPr>
      <w:rFonts w:ascii="Roboto Medium" w:eastAsia="Times New Roman" w:hAnsi="Roboto Medium" w:cs="Arial"/>
      <w:bCs/>
      <w:sz w:val="16"/>
      <w:szCs w:val="16"/>
      <w:lang w:val="nl" w:eastAsia="nl-NL"/>
    </w:rPr>
  </w:style>
  <w:style w:type="character" w:styleId="Hyperlink">
    <w:name w:val="Hyperlink"/>
    <w:basedOn w:val="Standaardalinea-lettertype"/>
    <w:uiPriority w:val="99"/>
    <w:rsid w:val="00FA71FF"/>
    <w:rPr>
      <w:color w:val="0066CC"/>
      <w:u w:val="single"/>
    </w:rPr>
  </w:style>
  <w:style w:type="character" w:customStyle="1" w:styleId="LijstalineaChar">
    <w:name w:val="Lijstalinea Char"/>
    <w:basedOn w:val="Standaardalinea-lettertype"/>
    <w:link w:val="Lijstalinea"/>
    <w:uiPriority w:val="34"/>
    <w:semiHidden/>
    <w:rsid w:val="007154E5"/>
    <w:rPr>
      <w:rFonts w:ascii="Roboto" w:hAnsi="Roboto"/>
      <w:sz w:val="20"/>
    </w:rPr>
  </w:style>
  <w:style w:type="paragraph" w:customStyle="1" w:styleId="Artikel">
    <w:name w:val="Artikel"/>
    <w:basedOn w:val="Lijstalinea"/>
    <w:uiPriority w:val="5"/>
    <w:qFormat/>
    <w:rsid w:val="00881DCD"/>
    <w:pPr>
      <w:numPr>
        <w:numId w:val="9"/>
      </w:numPr>
      <w:contextualSpacing w:val="0"/>
    </w:pPr>
    <w:rPr>
      <w:rFonts w:ascii="Roboto Medium" w:hAnsi="Roboto Medium"/>
      <w:bCs/>
    </w:rPr>
  </w:style>
  <w:style w:type="paragraph" w:customStyle="1" w:styleId="Lid">
    <w:name w:val="Lid"/>
    <w:basedOn w:val="Lijstalinea"/>
    <w:link w:val="LidChar"/>
    <w:uiPriority w:val="5"/>
    <w:qFormat/>
    <w:rsid w:val="00FA71FF"/>
    <w:pPr>
      <w:numPr>
        <w:ilvl w:val="1"/>
        <w:numId w:val="9"/>
      </w:numPr>
      <w:contextualSpacing w:val="0"/>
    </w:pPr>
  </w:style>
  <w:style w:type="character" w:customStyle="1" w:styleId="LidChar">
    <w:name w:val="Lid Char"/>
    <w:basedOn w:val="LijstalineaChar"/>
    <w:link w:val="Lid"/>
    <w:uiPriority w:val="5"/>
    <w:rsid w:val="001F67FA"/>
    <w:rPr>
      <w:rFonts w:ascii="Roboto" w:hAnsi="Roboto"/>
      <w:sz w:val="20"/>
    </w:rPr>
  </w:style>
  <w:style w:type="paragraph" w:customStyle="1" w:styleId="Sublid">
    <w:name w:val="Sublid"/>
    <w:basedOn w:val="Lijstalinea"/>
    <w:uiPriority w:val="5"/>
    <w:qFormat/>
    <w:rsid w:val="00FA71FF"/>
    <w:pPr>
      <w:numPr>
        <w:ilvl w:val="2"/>
        <w:numId w:val="9"/>
      </w:numPr>
      <w:contextualSpacing w:val="0"/>
    </w:pPr>
  </w:style>
  <w:style w:type="paragraph" w:customStyle="1" w:styleId="Subsublid">
    <w:name w:val="Subsublid"/>
    <w:basedOn w:val="Lijstalinea"/>
    <w:uiPriority w:val="5"/>
    <w:qFormat/>
    <w:rsid w:val="00FA71FF"/>
    <w:pPr>
      <w:numPr>
        <w:ilvl w:val="3"/>
        <w:numId w:val="9"/>
      </w:numPr>
      <w:contextualSpacing w:val="0"/>
    </w:pPr>
  </w:style>
  <w:style w:type="paragraph" w:customStyle="1" w:styleId="NummeringVaststelling">
    <w:name w:val="NummeringVaststelling"/>
    <w:basedOn w:val="Nummering"/>
    <w:uiPriority w:val="9"/>
    <w:semiHidden/>
    <w:qFormat/>
    <w:rsid w:val="00666240"/>
    <w:pPr>
      <w:spacing w:after="240"/>
      <w:ind w:left="567" w:hanging="567"/>
    </w:pPr>
  </w:style>
  <w:style w:type="paragraph" w:customStyle="1" w:styleId="Kop1metnummering">
    <w:name w:val="Kop1 met nummering"/>
    <w:basedOn w:val="Kop1"/>
    <w:uiPriority w:val="15"/>
    <w:semiHidden/>
    <w:qFormat/>
    <w:rsid w:val="00301AF7"/>
    <w:pPr>
      <w:numPr>
        <w:numId w:val="12"/>
      </w:numPr>
    </w:pPr>
  </w:style>
  <w:style w:type="paragraph" w:customStyle="1" w:styleId="Kop2metnummering">
    <w:name w:val="Kop2 met nummering"/>
    <w:basedOn w:val="Kop2"/>
    <w:next w:val="Standaard"/>
    <w:uiPriority w:val="15"/>
    <w:semiHidden/>
    <w:qFormat/>
    <w:rsid w:val="00301AF7"/>
    <w:pPr>
      <w:numPr>
        <w:ilvl w:val="1"/>
        <w:numId w:val="12"/>
      </w:numPr>
    </w:pPr>
  </w:style>
  <w:style w:type="paragraph" w:customStyle="1" w:styleId="Kop3metnummering">
    <w:name w:val="Kop3 met nummering"/>
    <w:basedOn w:val="Kop3"/>
    <w:next w:val="Standaard"/>
    <w:uiPriority w:val="15"/>
    <w:semiHidden/>
    <w:qFormat/>
    <w:rsid w:val="00356927"/>
    <w:pPr>
      <w:numPr>
        <w:ilvl w:val="2"/>
        <w:numId w:val="12"/>
      </w:numPr>
    </w:pPr>
  </w:style>
  <w:style w:type="paragraph" w:customStyle="1" w:styleId="Kop4metnummering">
    <w:name w:val="Kop4 met nummering"/>
    <w:basedOn w:val="Kop4"/>
    <w:next w:val="Standaard"/>
    <w:uiPriority w:val="15"/>
    <w:semiHidden/>
    <w:qFormat/>
    <w:rsid w:val="00215BC7"/>
    <w:pPr>
      <w:numPr>
        <w:ilvl w:val="3"/>
        <w:numId w:val="12"/>
      </w:numPr>
    </w:pPr>
  </w:style>
  <w:style w:type="character" w:customStyle="1" w:styleId="Kop5Char">
    <w:name w:val="Kop 5 Char"/>
    <w:basedOn w:val="Standaardalinea-lettertype"/>
    <w:link w:val="Kop5"/>
    <w:uiPriority w:val="6"/>
    <w:semiHidden/>
    <w:rsid w:val="001F67FA"/>
    <w:rPr>
      <w:rFonts w:ascii="Roboto Medium" w:eastAsiaTheme="majorEastAsia" w:hAnsi="Roboto Medium" w:cstheme="majorBidi"/>
      <w:iCs/>
      <w:sz w:val="22"/>
    </w:rPr>
  </w:style>
  <w:style w:type="character" w:customStyle="1" w:styleId="Kop6Char">
    <w:name w:val="Kop 6 Char"/>
    <w:basedOn w:val="Standaardalinea-lettertype"/>
    <w:link w:val="Kop6"/>
    <w:uiPriority w:val="6"/>
    <w:semiHidden/>
    <w:rsid w:val="001F67FA"/>
    <w:rPr>
      <w:rFonts w:ascii="Roboto Medium" w:eastAsiaTheme="majorEastAsia" w:hAnsi="Roboto Medium" w:cstheme="majorBidi"/>
      <w:iCs/>
      <w:sz w:val="22"/>
    </w:rPr>
  </w:style>
  <w:style w:type="character" w:customStyle="1" w:styleId="Kop7Char">
    <w:name w:val="Kop 7 Char"/>
    <w:basedOn w:val="Standaardalinea-lettertype"/>
    <w:link w:val="Kop7"/>
    <w:uiPriority w:val="6"/>
    <w:semiHidden/>
    <w:rsid w:val="001F67FA"/>
    <w:rPr>
      <w:rFonts w:ascii="Roboto Medium" w:hAnsi="Roboto Medium"/>
      <w:sz w:val="22"/>
      <w:szCs w:val="22"/>
    </w:rPr>
  </w:style>
  <w:style w:type="character" w:customStyle="1" w:styleId="Kop8Char">
    <w:name w:val="Kop 8 Char"/>
    <w:basedOn w:val="Standaardalinea-lettertype"/>
    <w:link w:val="Kop8"/>
    <w:uiPriority w:val="6"/>
    <w:semiHidden/>
    <w:rsid w:val="001F67FA"/>
    <w:rPr>
      <w:rFonts w:ascii="Roboto Medium" w:eastAsiaTheme="majorEastAsia" w:hAnsi="Roboto Medium" w:cstheme="majorBidi"/>
      <w:color w:val="272727" w:themeColor="text1" w:themeTint="D8"/>
      <w:sz w:val="22"/>
      <w:szCs w:val="22"/>
    </w:rPr>
  </w:style>
  <w:style w:type="paragraph" w:customStyle="1" w:styleId="VariabelenBrief">
    <w:name w:val="VariabelenBrief"/>
    <w:basedOn w:val="Standaard"/>
    <w:link w:val="VariabelenBriefChar"/>
    <w:uiPriority w:val="9"/>
    <w:semiHidden/>
    <w:qFormat/>
    <w:rsid w:val="00A879BC"/>
    <w:pPr>
      <w:tabs>
        <w:tab w:val="left" w:pos="1418"/>
      </w:tabs>
    </w:pPr>
    <w:rPr>
      <w:rFonts w:ascii="Roboto Medium" w:hAnsi="Roboto Medium"/>
    </w:rPr>
  </w:style>
  <w:style w:type="character" w:customStyle="1" w:styleId="VariabelenBriefChar">
    <w:name w:val="VariabelenBrief Char"/>
    <w:basedOn w:val="Standaardalinea-lettertype"/>
    <w:link w:val="VariabelenBrief"/>
    <w:uiPriority w:val="9"/>
    <w:semiHidden/>
    <w:rsid w:val="001F67FA"/>
    <w:rPr>
      <w:rFonts w:ascii="Roboto Medium" w:hAnsi="Roboto Medium"/>
      <w:sz w:val="20"/>
    </w:rPr>
  </w:style>
  <w:style w:type="paragraph" w:customStyle="1" w:styleId="KopInterneDocumenten">
    <w:name w:val="KopInterneDocumenten"/>
    <w:basedOn w:val="Kop1"/>
    <w:uiPriority w:val="12"/>
    <w:semiHidden/>
    <w:qFormat/>
    <w:rsid w:val="000C646F"/>
    <w:rPr>
      <w:sz w:val="24"/>
    </w:rPr>
  </w:style>
  <w:style w:type="paragraph" w:customStyle="1" w:styleId="KoppenUitvoeringsBijlage">
    <w:name w:val="KoppenUitvoeringsBijlage"/>
    <w:basedOn w:val="Kop2"/>
    <w:next w:val="Standaard"/>
    <w:uiPriority w:val="12"/>
    <w:semiHidden/>
    <w:qFormat/>
    <w:rsid w:val="000C646F"/>
    <w:pPr>
      <w:numPr>
        <w:numId w:val="16"/>
      </w:numPr>
      <w:ind w:left="567" w:hanging="567"/>
    </w:pPr>
    <w:rPr>
      <w:sz w:val="24"/>
    </w:rPr>
  </w:style>
  <w:style w:type="table" w:customStyle="1" w:styleId="ProvincieGroningenTabel1">
    <w:name w:val="Provincie Groningen Tabel 1"/>
    <w:basedOn w:val="Standaardtabel"/>
    <w:uiPriority w:val="46"/>
    <w:rsid w:val="00AE27B4"/>
    <w:pPr>
      <w:spacing w:after="0" w:line="240" w:lineRule="auto"/>
    </w:pPr>
    <w:rPr>
      <w:kern w:val="0"/>
      <w:sz w:val="20"/>
      <w:szCs w:val="20"/>
      <w14:ligatures w14:val="none"/>
    </w:rPr>
    <w:tblPr>
      <w:tblStyleRowBandSize w:val="1"/>
      <w:tblStyleColBandSize w:val="1"/>
      <w:tblBorders>
        <w:top w:val="single" w:sz="4" w:space="0" w:color="162D56"/>
        <w:left w:val="single" w:sz="4" w:space="0" w:color="162D56"/>
        <w:bottom w:val="single" w:sz="4" w:space="0" w:color="162D56"/>
        <w:right w:val="single" w:sz="4" w:space="0" w:color="162D56"/>
        <w:insideH w:val="single" w:sz="4" w:space="0" w:color="162D56"/>
        <w:insideV w:val="single" w:sz="4" w:space="0" w:color="162D56"/>
      </w:tblBorders>
      <w:tblCellMar>
        <w:top w:w="85" w:type="dxa"/>
        <w:left w:w="85" w:type="dxa"/>
        <w:bottom w:w="85" w:type="dxa"/>
        <w:right w:w="85" w:type="dxa"/>
      </w:tblCellMar>
    </w:tblPr>
    <w:tblStylePr w:type="firstRow">
      <w:rPr>
        <w:rFonts w:ascii="Roboto Medium" w:hAnsi="Roboto Medium"/>
        <w:b/>
        <w:bCs/>
        <w:sz w:val="20"/>
      </w:rPr>
      <w:tblPr/>
      <w:trPr>
        <w:tblHeader/>
      </w:trPr>
      <w:tcPr>
        <w:shd w:val="clear" w:color="auto" w:fill="162D56"/>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rtdocumentIngevuldeVariabelen">
    <w:name w:val="StartdocumentIngevuldeVariabelen"/>
    <w:basedOn w:val="Standaard"/>
    <w:uiPriority w:val="11"/>
    <w:semiHidden/>
    <w:qFormat/>
    <w:rsid w:val="00193A65"/>
    <w:pPr>
      <w:tabs>
        <w:tab w:val="left" w:pos="2268"/>
      </w:tabs>
    </w:pPr>
  </w:style>
  <w:style w:type="character" w:customStyle="1" w:styleId="StartDocumentKopje">
    <w:name w:val="StartDocumentKopje"/>
    <w:basedOn w:val="Standaardalinea-lettertype"/>
    <w:uiPriority w:val="11"/>
    <w:semiHidden/>
    <w:qFormat/>
    <w:rsid w:val="00193A65"/>
    <w:rPr>
      <w:rFonts w:ascii="Roboto Medium" w:hAnsi="Roboto Medium"/>
      <w:b w:val="0"/>
      <w:sz w:val="20"/>
    </w:rPr>
  </w:style>
  <w:style w:type="character" w:customStyle="1" w:styleId="Kop9Char">
    <w:name w:val="Kop 9 Char"/>
    <w:basedOn w:val="Standaardalinea-lettertype"/>
    <w:link w:val="Kop9"/>
    <w:uiPriority w:val="6"/>
    <w:semiHidden/>
    <w:rsid w:val="0068598B"/>
    <w:rPr>
      <w:rFonts w:eastAsiaTheme="majorEastAsia" w:cstheme="majorBidi"/>
      <w:color w:val="272727" w:themeColor="text1" w:themeTint="D8"/>
      <w:sz w:val="20"/>
    </w:rPr>
  </w:style>
  <w:style w:type="paragraph" w:styleId="Citaat">
    <w:name w:val="Quote"/>
    <w:basedOn w:val="Standaard"/>
    <w:next w:val="Standaard"/>
    <w:link w:val="CitaatChar"/>
    <w:uiPriority w:val="36"/>
    <w:semiHidden/>
    <w:qFormat/>
    <w:rsid w:val="006859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36"/>
    <w:semiHidden/>
    <w:rsid w:val="0068598B"/>
    <w:rPr>
      <w:rFonts w:ascii="Roboto" w:hAnsi="Roboto"/>
      <w:i/>
      <w:iCs/>
      <w:color w:val="404040" w:themeColor="text1" w:themeTint="BF"/>
      <w:sz w:val="20"/>
    </w:rPr>
  </w:style>
  <w:style w:type="character" w:styleId="Intensievebenadrukking">
    <w:name w:val="Intense Emphasis"/>
    <w:basedOn w:val="Standaardalinea-lettertype"/>
    <w:uiPriority w:val="28"/>
    <w:semiHidden/>
    <w:qFormat/>
    <w:rsid w:val="0068598B"/>
    <w:rPr>
      <w:i/>
      <w:iCs/>
      <w:color w:val="0F4761" w:themeColor="accent1" w:themeShade="BF"/>
    </w:rPr>
  </w:style>
  <w:style w:type="paragraph" w:styleId="Duidelijkcitaat">
    <w:name w:val="Intense Quote"/>
    <w:basedOn w:val="Standaard"/>
    <w:next w:val="Standaard"/>
    <w:link w:val="DuidelijkcitaatChar"/>
    <w:uiPriority w:val="37"/>
    <w:semiHidden/>
    <w:qFormat/>
    <w:rsid w:val="00685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7"/>
    <w:semiHidden/>
    <w:rsid w:val="0068598B"/>
    <w:rPr>
      <w:rFonts w:ascii="Roboto" w:hAnsi="Roboto"/>
      <w:i/>
      <w:iCs/>
      <w:color w:val="0F4761" w:themeColor="accent1" w:themeShade="BF"/>
      <w:sz w:val="20"/>
    </w:rPr>
  </w:style>
  <w:style w:type="character" w:styleId="Intensieveverwijzing">
    <w:name w:val="Intense Reference"/>
    <w:basedOn w:val="Standaardalinea-lettertype"/>
    <w:uiPriority w:val="39"/>
    <w:semiHidden/>
    <w:qFormat/>
    <w:rsid w:val="006859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vinciegroning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rovincie Groningen">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5751</Characters>
  <Application>Microsoft Office Word</Application>
  <DocSecurity>0</DocSecurity>
  <Lines>47</Lines>
  <Paragraphs>13</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Doeser, Nienke</dc:creator>
  <cp:keywords/>
  <dc:description/>
  <cp:lastModifiedBy>Doeser, Nienke</cp:lastModifiedBy>
  <cp:revision>1</cp:revision>
  <cp:lastPrinted>2025-07-03T13:04:00Z</cp:lastPrinted>
  <dcterms:created xsi:type="dcterms:W3CDTF">2026-02-17T09:53:00Z</dcterms:created>
  <dcterms:modified xsi:type="dcterms:W3CDTF">2026-02-17T09:54:00Z</dcterms:modified>
</cp:coreProperties>
</file>